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17BAF" w14:textId="77777777" w:rsidR="008013D8" w:rsidRPr="00050860" w:rsidRDefault="00CB4A63" w:rsidP="00050860">
      <w:pPr>
        <w:pBdr>
          <w:bottom w:val="thinThickSmallGap" w:sz="12" w:space="1" w:color="FF0000"/>
          <w:right w:val="thinThickSmallGap" w:sz="12" w:space="4" w:color="FF0000"/>
        </w:pBdr>
        <w:spacing w:line="276" w:lineRule="auto"/>
        <w:jc w:val="right"/>
        <w:outlineLvl w:val="0"/>
        <w:rPr>
          <w:b/>
          <w:noProof/>
          <w:color w:val="FF0000"/>
        </w:rPr>
      </w:pPr>
      <w:r w:rsidRPr="00050860">
        <w:rPr>
          <w:b/>
          <w:noProof/>
          <w:color w:val="FF0000"/>
          <w:lang w:val="en-US"/>
        </w:rPr>
        <w:drawing>
          <wp:anchor distT="0" distB="0" distL="114300" distR="114300" simplePos="0" relativeHeight="251657216" behindDoc="0" locked="0" layoutInCell="1" allowOverlap="1" wp14:anchorId="3D70EF8C" wp14:editId="30A29D82">
            <wp:simplePos x="0" y="0"/>
            <wp:positionH relativeFrom="margin">
              <wp:posOffset>0</wp:posOffset>
            </wp:positionH>
            <wp:positionV relativeFrom="margin">
              <wp:posOffset>-57150</wp:posOffset>
            </wp:positionV>
            <wp:extent cx="2562225" cy="733425"/>
            <wp:effectExtent l="0" t="0" r="3175" b="3175"/>
            <wp:wrapSquare wrapText="bothSides"/>
            <wp:docPr id="3"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pic:cNvPicPr>
                  </pic:nvPicPr>
                  <pic:blipFill>
                    <a:blip r:embed="rId5">
                      <a:extLst>
                        <a:ext uri="{28A0092B-C50C-407E-A947-70E740481C1C}">
                          <a14:useLocalDpi xmlns:a14="http://schemas.microsoft.com/office/drawing/2010/main" val="0"/>
                        </a:ext>
                      </a:extLst>
                    </a:blip>
                    <a:stretch>
                      <a:fillRect/>
                    </a:stretch>
                  </pic:blipFill>
                  <pic:spPr bwMode="auto">
                    <a:xfrm>
                      <a:off x="0" y="0"/>
                      <a:ext cx="25622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13D8" w:rsidRPr="00050860">
        <w:rPr>
          <w:b/>
          <w:noProof/>
          <w:color w:val="FF0000"/>
        </w:rPr>
        <w:t xml:space="preserve">Ano </w:t>
      </w:r>
      <w:r w:rsidR="00050860">
        <w:rPr>
          <w:b/>
          <w:noProof/>
          <w:color w:val="FF0000"/>
        </w:rPr>
        <w:t>B</w:t>
      </w:r>
    </w:p>
    <w:p w14:paraId="1E529143" w14:textId="77777777" w:rsidR="008013D8" w:rsidRPr="00050860" w:rsidRDefault="008013D8" w:rsidP="00050860">
      <w:pPr>
        <w:pBdr>
          <w:bottom w:val="thinThickSmallGap" w:sz="12" w:space="1" w:color="FF0000"/>
          <w:right w:val="thinThickSmallGap" w:sz="12" w:space="4" w:color="FF0000"/>
        </w:pBdr>
        <w:spacing w:line="276" w:lineRule="auto"/>
        <w:jc w:val="right"/>
        <w:outlineLvl w:val="0"/>
        <w:rPr>
          <w:b/>
          <w:noProof/>
          <w:color w:val="FF0000"/>
        </w:rPr>
      </w:pPr>
      <w:r w:rsidRPr="00050860">
        <w:rPr>
          <w:b/>
          <w:noProof/>
          <w:color w:val="FF0000"/>
        </w:rPr>
        <w:t xml:space="preserve">Tempo </w:t>
      </w:r>
      <w:r w:rsidR="00A03382">
        <w:rPr>
          <w:b/>
          <w:noProof/>
          <w:color w:val="FF0000"/>
        </w:rPr>
        <w:t>Comum</w:t>
      </w:r>
    </w:p>
    <w:p w14:paraId="609B8304" w14:textId="6F3F88F6" w:rsidR="008013D8" w:rsidRPr="00050860" w:rsidRDefault="00AD724C" w:rsidP="00050860">
      <w:pPr>
        <w:pBdr>
          <w:bottom w:val="thinThickSmallGap" w:sz="12" w:space="1" w:color="FF0000"/>
          <w:right w:val="thinThickSmallGap" w:sz="12" w:space="4" w:color="FF0000"/>
        </w:pBdr>
        <w:spacing w:line="276" w:lineRule="auto"/>
        <w:jc w:val="right"/>
        <w:outlineLvl w:val="0"/>
        <w:rPr>
          <w:b/>
          <w:noProof/>
          <w:color w:val="FF0000"/>
        </w:rPr>
      </w:pPr>
      <w:r>
        <w:rPr>
          <w:b/>
          <w:noProof/>
          <w:color w:val="FF0000"/>
        </w:rPr>
        <w:t>XXVI</w:t>
      </w:r>
      <w:r w:rsidR="00675351">
        <w:rPr>
          <w:b/>
          <w:noProof/>
          <w:color w:val="FF0000"/>
        </w:rPr>
        <w:t>I</w:t>
      </w:r>
      <w:r w:rsidR="00A03382">
        <w:rPr>
          <w:b/>
          <w:noProof/>
          <w:color w:val="FF0000"/>
        </w:rPr>
        <w:t xml:space="preserve"> </w:t>
      </w:r>
      <w:r w:rsidR="008013D8" w:rsidRPr="00050860">
        <w:rPr>
          <w:b/>
          <w:noProof/>
          <w:color w:val="FF0000"/>
        </w:rPr>
        <w:t>Domingo</w:t>
      </w:r>
      <w:r w:rsidR="00050860">
        <w:rPr>
          <w:b/>
          <w:noProof/>
          <w:color w:val="FF0000"/>
        </w:rPr>
        <w:t xml:space="preserve"> </w:t>
      </w:r>
    </w:p>
    <w:p w14:paraId="48FE1BD3" w14:textId="77777777" w:rsidR="001F5C3D" w:rsidRPr="00815143" w:rsidRDefault="001F5C3D" w:rsidP="00027791">
      <w:pPr>
        <w:spacing w:line="276" w:lineRule="auto"/>
        <w:jc w:val="both"/>
        <w:outlineLvl w:val="0"/>
        <w:rPr>
          <w:b/>
          <w:smallCaps/>
          <w:color w:val="00B050"/>
        </w:rPr>
      </w:pPr>
    </w:p>
    <w:p w14:paraId="577E52A8" w14:textId="77777777" w:rsidR="005D7E1F" w:rsidRDefault="005D7E1F" w:rsidP="00027791">
      <w:pPr>
        <w:spacing w:line="276" w:lineRule="auto"/>
        <w:ind w:right="3905"/>
        <w:jc w:val="both"/>
        <w:rPr>
          <w:color w:val="00B050"/>
        </w:rPr>
      </w:pPr>
    </w:p>
    <w:p w14:paraId="2435CB2E" w14:textId="77777777" w:rsidR="00050860" w:rsidRPr="00815143" w:rsidRDefault="00050860" w:rsidP="00027791">
      <w:pPr>
        <w:spacing w:line="276" w:lineRule="auto"/>
        <w:ind w:right="3905"/>
        <w:jc w:val="both"/>
        <w:rPr>
          <w:color w:val="00B050"/>
        </w:rPr>
      </w:pPr>
    </w:p>
    <w:p w14:paraId="3EC05683" w14:textId="77777777" w:rsidR="001F5C3D" w:rsidRPr="00050860" w:rsidRDefault="007F70C3" w:rsidP="00050860">
      <w:pPr>
        <w:pBdr>
          <w:left w:val="thinThickSmallGap" w:sz="12" w:space="4" w:color="FF0000"/>
          <w:bottom w:val="thinThickSmallGap" w:sz="12" w:space="1" w:color="FF0000"/>
        </w:pBdr>
        <w:spacing w:line="276" w:lineRule="auto"/>
        <w:ind w:right="4331"/>
        <w:jc w:val="both"/>
        <w:rPr>
          <w:b/>
          <w:color w:val="FF0000"/>
          <w:sz w:val="28"/>
        </w:rPr>
      </w:pPr>
      <w:r w:rsidRPr="00050860">
        <w:rPr>
          <w:b/>
          <w:color w:val="FF0000"/>
          <w:sz w:val="28"/>
        </w:rPr>
        <w:t xml:space="preserve">Semente </w:t>
      </w:r>
      <w:r w:rsidR="00004B2D">
        <w:rPr>
          <w:b/>
          <w:color w:val="FF0000"/>
          <w:sz w:val="28"/>
        </w:rPr>
        <w:t>de amor</w:t>
      </w:r>
    </w:p>
    <w:p w14:paraId="73C3BF45" w14:textId="77777777" w:rsidR="001F5C3D" w:rsidRPr="00815143" w:rsidRDefault="001F5C3D" w:rsidP="0081210B">
      <w:pPr>
        <w:spacing w:line="276" w:lineRule="auto"/>
        <w:ind w:left="709"/>
        <w:jc w:val="both"/>
        <w:rPr>
          <w:color w:val="00B050"/>
        </w:rPr>
      </w:pPr>
    </w:p>
    <w:p w14:paraId="378DB88C" w14:textId="4AD883A7" w:rsidR="00B84CA3" w:rsidRPr="00681897" w:rsidRDefault="00A03382" w:rsidP="0081210B">
      <w:pPr>
        <w:widowControl w:val="0"/>
        <w:autoSpaceDE w:val="0"/>
        <w:autoSpaceDN w:val="0"/>
        <w:adjustRightInd w:val="0"/>
        <w:spacing w:line="276" w:lineRule="auto"/>
        <w:ind w:left="709"/>
        <w:jc w:val="both"/>
      </w:pPr>
      <w:r w:rsidRPr="00A03382">
        <w:rPr>
          <w:bCs/>
        </w:rPr>
        <w:t>“</w:t>
      </w:r>
      <w:r w:rsidR="00675351">
        <w:rPr>
          <w:bCs/>
        </w:rPr>
        <w:t>Não separe o homem o que Deus uniu</w:t>
      </w:r>
      <w:r w:rsidRPr="00A03382">
        <w:rPr>
          <w:bCs/>
        </w:rPr>
        <w:t>”</w:t>
      </w:r>
    </w:p>
    <w:p w14:paraId="52ED9DB6" w14:textId="0C93D190" w:rsidR="000D397A" w:rsidRDefault="000D397A" w:rsidP="0081210B">
      <w:pPr>
        <w:widowControl w:val="0"/>
        <w:autoSpaceDE w:val="0"/>
        <w:autoSpaceDN w:val="0"/>
        <w:adjustRightInd w:val="0"/>
        <w:spacing w:line="276" w:lineRule="auto"/>
        <w:ind w:left="709"/>
        <w:jc w:val="both"/>
        <w:rPr>
          <w:b/>
        </w:rPr>
      </w:pPr>
    </w:p>
    <w:p w14:paraId="1DDB2A73" w14:textId="77777777" w:rsidR="00BB52AC" w:rsidRPr="00815143" w:rsidRDefault="00BB52AC" w:rsidP="0081210B">
      <w:pPr>
        <w:widowControl w:val="0"/>
        <w:autoSpaceDE w:val="0"/>
        <w:autoSpaceDN w:val="0"/>
        <w:adjustRightInd w:val="0"/>
        <w:spacing w:line="276" w:lineRule="auto"/>
        <w:ind w:left="709"/>
        <w:jc w:val="both"/>
        <w:rPr>
          <w:b/>
        </w:rPr>
      </w:pPr>
    </w:p>
    <w:p w14:paraId="00C83A92" w14:textId="77777777" w:rsidR="001F5C3D" w:rsidRPr="00050860" w:rsidRDefault="008013D8" w:rsidP="00050860">
      <w:pPr>
        <w:pBdr>
          <w:left w:val="thinThickSmallGap" w:sz="12" w:space="4" w:color="FF0000"/>
          <w:bottom w:val="thinThickSmallGap" w:sz="12" w:space="1" w:color="FF0000"/>
        </w:pBdr>
        <w:spacing w:line="276" w:lineRule="auto"/>
        <w:ind w:right="4331"/>
        <w:jc w:val="both"/>
        <w:rPr>
          <w:b/>
          <w:color w:val="FF0000"/>
          <w:sz w:val="28"/>
        </w:rPr>
      </w:pPr>
      <w:r w:rsidRPr="00050860">
        <w:rPr>
          <w:b/>
          <w:color w:val="FF0000"/>
          <w:sz w:val="28"/>
        </w:rPr>
        <w:t xml:space="preserve">Celebrar </w:t>
      </w:r>
      <w:r w:rsidR="00004B2D">
        <w:rPr>
          <w:b/>
          <w:color w:val="FF0000"/>
          <w:sz w:val="28"/>
        </w:rPr>
        <w:t>em comunidade</w:t>
      </w:r>
    </w:p>
    <w:p w14:paraId="1C7B9249" w14:textId="77777777" w:rsidR="001F5C3D" w:rsidRPr="00815143" w:rsidRDefault="001F5C3D" w:rsidP="0081210B">
      <w:pPr>
        <w:spacing w:line="276" w:lineRule="auto"/>
        <w:ind w:left="709"/>
        <w:jc w:val="both"/>
        <w:rPr>
          <w:b/>
          <w:i/>
          <w:color w:val="00B0F0"/>
        </w:rPr>
      </w:pPr>
    </w:p>
    <w:p w14:paraId="4BA7CA8B" w14:textId="77777777" w:rsidR="001F5C3D" w:rsidRPr="00050860" w:rsidRDefault="00815143" w:rsidP="008013D8">
      <w:pPr>
        <w:spacing w:line="276" w:lineRule="auto"/>
        <w:ind w:firstLine="709"/>
        <w:jc w:val="both"/>
        <w:rPr>
          <w:color w:val="FF0000"/>
        </w:rPr>
      </w:pPr>
      <w:r w:rsidRPr="00050860">
        <w:rPr>
          <w:b/>
          <w:color w:val="FF0000"/>
        </w:rPr>
        <w:t>Itinerário simbólico</w:t>
      </w:r>
    </w:p>
    <w:p w14:paraId="6EC37838" w14:textId="09E2AFA7" w:rsidR="005249E2" w:rsidRDefault="00675351" w:rsidP="0081210B">
      <w:pPr>
        <w:spacing w:line="276" w:lineRule="auto"/>
        <w:ind w:left="709"/>
        <w:jc w:val="both"/>
      </w:pPr>
      <w:r w:rsidRPr="00675351">
        <w:t>Manter o Círio Pascal com a base florida e deixar pender uma corda com dois nós a transmitir a ideia de duas argolas.</w:t>
      </w:r>
    </w:p>
    <w:p w14:paraId="58795F80" w14:textId="77777777" w:rsidR="00675351" w:rsidRPr="00675351" w:rsidRDefault="00675351" w:rsidP="0081210B">
      <w:pPr>
        <w:spacing w:line="276" w:lineRule="auto"/>
        <w:ind w:left="709"/>
        <w:jc w:val="both"/>
      </w:pPr>
    </w:p>
    <w:p w14:paraId="355D2523" w14:textId="77777777" w:rsidR="001101E1" w:rsidRPr="00050860" w:rsidRDefault="001101E1" w:rsidP="001101E1">
      <w:pPr>
        <w:spacing w:line="276" w:lineRule="auto"/>
        <w:ind w:firstLine="709"/>
        <w:jc w:val="both"/>
        <w:rPr>
          <w:color w:val="FF0000"/>
        </w:rPr>
      </w:pPr>
      <w:r w:rsidRPr="00050860">
        <w:rPr>
          <w:b/>
          <w:color w:val="FF0000"/>
        </w:rPr>
        <w:t>Sugestão de cânticos</w:t>
      </w:r>
    </w:p>
    <w:p w14:paraId="756FC51D" w14:textId="44B31B15" w:rsidR="001101E1" w:rsidRPr="00815143" w:rsidRDefault="001101E1" w:rsidP="00BB52A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bCs/>
        </w:rPr>
      </w:pPr>
      <w:r w:rsidRPr="00050860">
        <w:rPr>
          <w:color w:val="FF0000"/>
        </w:rPr>
        <w:t>[Entrada]</w:t>
      </w:r>
      <w:r w:rsidRPr="00050860">
        <w:rPr>
          <w:b/>
          <w:bCs/>
          <w:color w:val="FF0000"/>
        </w:rPr>
        <w:t xml:space="preserve"> </w:t>
      </w:r>
      <w:r w:rsidR="00675351" w:rsidRPr="00512C04">
        <w:rPr>
          <w:i/>
          <w:iCs/>
        </w:rPr>
        <w:t>Vinde, prostremo-nos em terra</w:t>
      </w:r>
      <w:r w:rsidR="00675351">
        <w:t xml:space="preserve"> – Az. Oliveira</w:t>
      </w:r>
    </w:p>
    <w:p w14:paraId="186398D5" w14:textId="5C85085E" w:rsidR="00675351" w:rsidRDefault="0067535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pPr>
      <w:r w:rsidRPr="00050860">
        <w:rPr>
          <w:color w:val="FF0000"/>
        </w:rPr>
        <w:t>[</w:t>
      </w:r>
      <w:r>
        <w:rPr>
          <w:color w:val="FF0000"/>
        </w:rPr>
        <w:t>Apresentação dos dons</w:t>
      </w:r>
      <w:r w:rsidRPr="00050860">
        <w:rPr>
          <w:color w:val="FF0000"/>
        </w:rPr>
        <w:t>]</w:t>
      </w:r>
      <w:r w:rsidRPr="00050860">
        <w:rPr>
          <w:b/>
          <w:bCs/>
          <w:color w:val="FF0000"/>
        </w:rPr>
        <w:t xml:space="preserve"> </w:t>
      </w:r>
      <w:r w:rsidRPr="00512C04">
        <w:rPr>
          <w:i/>
          <w:iCs/>
        </w:rPr>
        <w:t>Reunidos em Igreja – Somos família</w:t>
      </w:r>
      <w:r>
        <w:t xml:space="preserve"> – M. Carneiro </w:t>
      </w:r>
    </w:p>
    <w:p w14:paraId="0C6D66F7" w14:textId="712B7F85" w:rsidR="001101E1" w:rsidRPr="00815143" w:rsidRDefault="001101E1" w:rsidP="006753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bCs/>
        </w:rPr>
      </w:pPr>
      <w:r w:rsidRPr="00050860">
        <w:rPr>
          <w:color w:val="FF0000"/>
        </w:rPr>
        <w:t>[Comunhão]</w:t>
      </w:r>
      <w:r w:rsidRPr="00050860">
        <w:rPr>
          <w:b/>
          <w:bCs/>
          <w:color w:val="FF0000"/>
        </w:rPr>
        <w:t xml:space="preserve"> </w:t>
      </w:r>
      <w:r w:rsidR="00675351" w:rsidRPr="00512C04">
        <w:rPr>
          <w:i/>
          <w:iCs/>
        </w:rPr>
        <w:t>Dou-vos um mandamento novo</w:t>
      </w:r>
      <w:r w:rsidR="00675351">
        <w:t xml:space="preserve"> – F. Silva</w:t>
      </w:r>
    </w:p>
    <w:p w14:paraId="5C13D4A4" w14:textId="2E883E32" w:rsidR="001101E1" w:rsidRPr="00815143" w:rsidRDefault="001101E1" w:rsidP="001101E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709"/>
        <w:jc w:val="both"/>
        <w:rPr>
          <w:i/>
          <w:color w:val="222222"/>
        </w:rPr>
      </w:pPr>
      <w:r w:rsidRPr="00050860">
        <w:rPr>
          <w:color w:val="FF0000"/>
        </w:rPr>
        <w:t xml:space="preserve">[Final] </w:t>
      </w:r>
      <w:r w:rsidR="00675351" w:rsidRPr="00512C04">
        <w:rPr>
          <w:i/>
          <w:iCs/>
        </w:rPr>
        <w:t>Quero bendizer-Vos</w:t>
      </w:r>
      <w:r w:rsidR="00675351">
        <w:t xml:space="preserve"> – A. </w:t>
      </w:r>
      <w:proofErr w:type="spellStart"/>
      <w:r w:rsidR="00675351">
        <w:t>Cartageno</w:t>
      </w:r>
      <w:proofErr w:type="spellEnd"/>
    </w:p>
    <w:p w14:paraId="7FD17948" w14:textId="77777777" w:rsidR="001101E1" w:rsidRDefault="001101E1" w:rsidP="001101E1">
      <w:pPr>
        <w:spacing w:line="276" w:lineRule="auto"/>
        <w:ind w:firstLine="709"/>
        <w:jc w:val="both"/>
        <w:rPr>
          <w:b/>
          <w:color w:val="00B050"/>
        </w:rPr>
      </w:pPr>
    </w:p>
    <w:p w14:paraId="2226B9F7" w14:textId="77777777" w:rsidR="00815143" w:rsidRPr="00050860" w:rsidRDefault="00815143" w:rsidP="00815143">
      <w:pPr>
        <w:spacing w:line="276" w:lineRule="auto"/>
        <w:ind w:firstLine="709"/>
        <w:jc w:val="both"/>
        <w:rPr>
          <w:color w:val="FF0000"/>
        </w:rPr>
      </w:pPr>
      <w:proofErr w:type="spellStart"/>
      <w:r w:rsidRPr="00050860">
        <w:rPr>
          <w:b/>
          <w:color w:val="FF0000"/>
        </w:rPr>
        <w:t>Eucologia</w:t>
      </w:r>
      <w:proofErr w:type="spellEnd"/>
    </w:p>
    <w:p w14:paraId="42B9077B" w14:textId="04A70BD0" w:rsidR="00815143" w:rsidRPr="00815143" w:rsidRDefault="00815143" w:rsidP="00BB52AC">
      <w:pPr>
        <w:widowControl w:val="0"/>
        <w:autoSpaceDE w:val="0"/>
        <w:autoSpaceDN w:val="0"/>
        <w:adjustRightInd w:val="0"/>
        <w:spacing w:line="276" w:lineRule="auto"/>
        <w:ind w:left="709"/>
        <w:jc w:val="both"/>
        <w:rPr>
          <w:color w:val="000000"/>
        </w:rPr>
      </w:pPr>
      <w:r w:rsidRPr="00050860">
        <w:rPr>
          <w:color w:val="FF0000"/>
        </w:rPr>
        <w:t xml:space="preserve">[Orações presidenciais] </w:t>
      </w:r>
      <w:r w:rsidR="00BB52AC">
        <w:t>Orações próprias para o X</w:t>
      </w:r>
      <w:r w:rsidR="00725517">
        <w:t>XV</w:t>
      </w:r>
      <w:r w:rsidR="00675351">
        <w:t>I</w:t>
      </w:r>
      <w:r w:rsidR="00725517">
        <w:t>I</w:t>
      </w:r>
      <w:r w:rsidR="00E50BA3">
        <w:t xml:space="preserve"> Domingo</w:t>
      </w:r>
      <w:r w:rsidR="00BB52AC">
        <w:t xml:space="preserve"> do Tempo Comum</w:t>
      </w:r>
      <w:r w:rsidRPr="00815143">
        <w:t xml:space="preserve"> (</w:t>
      </w:r>
      <w:r w:rsidRPr="00815143">
        <w:rPr>
          <w:i/>
        </w:rPr>
        <w:t>Missal Romano</w:t>
      </w:r>
      <w:r w:rsidRPr="00815143">
        <w:t xml:space="preserve">, </w:t>
      </w:r>
      <w:r w:rsidR="00725517">
        <w:rPr>
          <w:color w:val="000000"/>
        </w:rPr>
        <w:t>42</w:t>
      </w:r>
      <w:r w:rsidR="00675351">
        <w:rPr>
          <w:color w:val="000000"/>
        </w:rPr>
        <w:t>1</w:t>
      </w:r>
      <w:r w:rsidRPr="00815143">
        <w:rPr>
          <w:color w:val="000000"/>
        </w:rPr>
        <w:t>)</w:t>
      </w:r>
    </w:p>
    <w:p w14:paraId="73AD0333" w14:textId="5A172B63" w:rsidR="00725517" w:rsidRPr="00725517" w:rsidRDefault="00815143" w:rsidP="00BB52AC">
      <w:pPr>
        <w:widowControl w:val="0"/>
        <w:autoSpaceDE w:val="0"/>
        <w:autoSpaceDN w:val="0"/>
        <w:adjustRightInd w:val="0"/>
        <w:spacing w:line="276" w:lineRule="auto"/>
        <w:ind w:left="709"/>
        <w:jc w:val="both"/>
        <w:rPr>
          <w:i/>
        </w:rPr>
      </w:pPr>
      <w:r w:rsidRPr="00050860">
        <w:rPr>
          <w:color w:val="FF0000"/>
        </w:rPr>
        <w:t>[Prefácio</w:t>
      </w:r>
      <w:r w:rsidR="00725517">
        <w:rPr>
          <w:color w:val="FF0000"/>
        </w:rPr>
        <w:t xml:space="preserve"> e </w:t>
      </w:r>
      <w:r w:rsidR="00725517" w:rsidRPr="00050860">
        <w:rPr>
          <w:color w:val="FF0000"/>
        </w:rPr>
        <w:t>Oração Eucarística</w:t>
      </w:r>
      <w:r w:rsidRPr="00050860">
        <w:rPr>
          <w:color w:val="FF0000"/>
        </w:rPr>
        <w:t xml:space="preserve">] </w:t>
      </w:r>
      <w:r w:rsidR="00725517" w:rsidRPr="00BB52AC">
        <w:rPr>
          <w:iCs/>
        </w:rPr>
        <w:t xml:space="preserve">Oração Eucarística </w:t>
      </w:r>
      <w:r w:rsidR="00675351">
        <w:rPr>
          <w:iCs/>
        </w:rPr>
        <w:t>V/C</w:t>
      </w:r>
      <w:r w:rsidR="00725517" w:rsidRPr="00BB52AC">
        <w:rPr>
          <w:iCs/>
        </w:rPr>
        <w:t xml:space="preserve"> com prefácio próprio (</w:t>
      </w:r>
      <w:r w:rsidR="00725517" w:rsidRPr="00725517">
        <w:rPr>
          <w:i/>
        </w:rPr>
        <w:t>Missal Romano, 1</w:t>
      </w:r>
      <w:r w:rsidR="00675351">
        <w:rPr>
          <w:i/>
        </w:rPr>
        <w:t>169</w:t>
      </w:r>
      <w:r w:rsidR="00725517" w:rsidRPr="00725517">
        <w:rPr>
          <w:i/>
        </w:rPr>
        <w:t>ss)</w:t>
      </w:r>
    </w:p>
    <w:p w14:paraId="78844A70" w14:textId="77777777" w:rsidR="00815143" w:rsidRPr="00815143" w:rsidRDefault="00815143" w:rsidP="00BB52AC">
      <w:pPr>
        <w:spacing w:line="276" w:lineRule="auto"/>
        <w:ind w:left="709"/>
        <w:jc w:val="both"/>
      </w:pPr>
    </w:p>
    <w:p w14:paraId="5578131C" w14:textId="77777777" w:rsidR="00675351" w:rsidRDefault="00675351" w:rsidP="00815143">
      <w:pPr>
        <w:spacing w:line="276" w:lineRule="auto"/>
        <w:ind w:firstLine="709"/>
        <w:jc w:val="both"/>
        <w:rPr>
          <w:b/>
          <w:color w:val="FF0000"/>
        </w:rPr>
      </w:pPr>
      <w:r>
        <w:rPr>
          <w:b/>
          <w:color w:val="FF0000"/>
        </w:rPr>
        <w:t>Acolhimento</w:t>
      </w:r>
    </w:p>
    <w:p w14:paraId="736D46D3" w14:textId="0E79DEC6" w:rsidR="00675351" w:rsidRPr="00675351" w:rsidRDefault="00675351" w:rsidP="00675351">
      <w:pPr>
        <w:spacing w:line="276" w:lineRule="auto"/>
        <w:ind w:left="709"/>
        <w:jc w:val="both"/>
      </w:pPr>
      <w:r w:rsidRPr="00675351">
        <w:t xml:space="preserve">À entrada da igreja, uma equipa de acolhimento dará as </w:t>
      </w:r>
      <w:r w:rsidRPr="00675351">
        <w:t>boas-vindas</w:t>
      </w:r>
      <w:r w:rsidRPr="00675351">
        <w:t xml:space="preserve"> a cada pessoa, entregando um postal que conterá o tema do Ano Pastoral e </w:t>
      </w:r>
      <w:r>
        <w:t>os gestos que se esperam desenvolver ao longo do ano para cuidar as feridas: visitar, acolher, proteger, acompanhar e integrar.</w:t>
      </w:r>
    </w:p>
    <w:p w14:paraId="69E0E2E4" w14:textId="77777777" w:rsidR="00675351" w:rsidRDefault="00675351" w:rsidP="00815143">
      <w:pPr>
        <w:spacing w:line="276" w:lineRule="auto"/>
        <w:ind w:firstLine="709"/>
        <w:jc w:val="both"/>
        <w:rPr>
          <w:b/>
          <w:color w:val="FF0000"/>
        </w:rPr>
      </w:pPr>
    </w:p>
    <w:p w14:paraId="0628B349" w14:textId="7A820AAF" w:rsidR="00815143" w:rsidRPr="00050860" w:rsidRDefault="00675351" w:rsidP="00815143">
      <w:pPr>
        <w:spacing w:line="276" w:lineRule="auto"/>
        <w:ind w:firstLine="709"/>
        <w:jc w:val="both"/>
        <w:rPr>
          <w:color w:val="FF0000"/>
        </w:rPr>
      </w:pPr>
      <w:r>
        <w:rPr>
          <w:b/>
          <w:color w:val="FF0000"/>
        </w:rPr>
        <w:t>Liturgia estacional</w:t>
      </w:r>
    </w:p>
    <w:p w14:paraId="76DE9D04" w14:textId="5511B928" w:rsidR="00675351" w:rsidRPr="00675351" w:rsidRDefault="00675351" w:rsidP="00675351">
      <w:pPr>
        <w:spacing w:line="276" w:lineRule="auto"/>
        <w:ind w:left="709"/>
        <w:jc w:val="both"/>
        <w:rPr>
          <w:color w:val="FF0000"/>
        </w:rPr>
      </w:pPr>
      <w:r w:rsidRPr="00675351">
        <w:rPr>
          <w:color w:val="FF0000"/>
        </w:rPr>
        <w:t xml:space="preserve">Na abertura do Ano Pastoral, sugere-se que se faça a experiência de um povo </w:t>
      </w:r>
      <w:r>
        <w:rPr>
          <w:color w:val="FF0000"/>
        </w:rPr>
        <w:t>que caminha em conjunto</w:t>
      </w:r>
      <w:r w:rsidRPr="00675351">
        <w:rPr>
          <w:color w:val="FF0000"/>
        </w:rPr>
        <w:t xml:space="preserve">, pelo que se começará a celebração </w:t>
      </w:r>
      <w:r>
        <w:rPr>
          <w:color w:val="FF0000"/>
        </w:rPr>
        <w:t>na porta principal</w:t>
      </w:r>
      <w:r w:rsidRPr="00675351">
        <w:rPr>
          <w:color w:val="FF0000"/>
        </w:rPr>
        <w:t xml:space="preserve"> da Igreja. Nos ritos iniciais, pode usar-se a seguinte admonição:</w:t>
      </w:r>
    </w:p>
    <w:p w14:paraId="6D5A430B" w14:textId="77777777" w:rsidR="00675351" w:rsidRPr="00675351" w:rsidRDefault="00675351" w:rsidP="00675351">
      <w:pPr>
        <w:spacing w:line="276" w:lineRule="auto"/>
        <w:ind w:left="1134"/>
        <w:jc w:val="both"/>
        <w:rPr>
          <w:iCs/>
        </w:rPr>
      </w:pPr>
      <w:r w:rsidRPr="00675351">
        <w:rPr>
          <w:iCs/>
        </w:rPr>
        <w:t xml:space="preserve">Hoje iniciamos um novo Ano Pastoral </w:t>
      </w:r>
      <w:r w:rsidRPr="00675351">
        <w:rPr>
          <w:iCs/>
        </w:rPr>
        <w:t>dedicado à virtude da caridade</w:t>
      </w:r>
      <w:r w:rsidRPr="00675351">
        <w:rPr>
          <w:iCs/>
        </w:rPr>
        <w:t xml:space="preserve">, para </w:t>
      </w:r>
      <w:r w:rsidRPr="00675351">
        <w:rPr>
          <w:iCs/>
        </w:rPr>
        <w:t>cuidarmos das feridas da fraternidade, das comunidades, da Casa Comum, das relações familiares e dos jovens</w:t>
      </w:r>
      <w:r w:rsidRPr="00675351">
        <w:rPr>
          <w:iCs/>
        </w:rPr>
        <w:t xml:space="preserve">. </w:t>
      </w:r>
    </w:p>
    <w:p w14:paraId="553A95FE" w14:textId="31747A4C" w:rsidR="00675351" w:rsidRPr="00675351" w:rsidRDefault="00675351" w:rsidP="00675351">
      <w:pPr>
        <w:spacing w:line="276" w:lineRule="auto"/>
        <w:ind w:left="1134"/>
        <w:jc w:val="both"/>
        <w:rPr>
          <w:iCs/>
        </w:rPr>
      </w:pPr>
      <w:r w:rsidRPr="00675351">
        <w:rPr>
          <w:iCs/>
        </w:rPr>
        <w:lastRenderedPageBreak/>
        <w:t>Animados na caridade e u</w:t>
      </w:r>
      <w:r w:rsidRPr="00675351">
        <w:rPr>
          <w:iCs/>
        </w:rPr>
        <w:t xml:space="preserve">nidos ao nosso </w:t>
      </w:r>
      <w:r w:rsidRPr="00675351">
        <w:rPr>
          <w:iCs/>
        </w:rPr>
        <w:t>Arceb</w:t>
      </w:r>
      <w:r w:rsidRPr="00675351">
        <w:rPr>
          <w:iCs/>
        </w:rPr>
        <w:t xml:space="preserve">ispo e a toda a nossa Arquidiocese, queremos </w:t>
      </w:r>
      <w:r w:rsidRPr="00675351">
        <w:rPr>
          <w:iCs/>
        </w:rPr>
        <w:t>viver em espírito sinodal e samaritano</w:t>
      </w:r>
      <w:r w:rsidRPr="00675351">
        <w:rPr>
          <w:iCs/>
        </w:rPr>
        <w:t xml:space="preserve">, para que esta celebração seja verdadeira </w:t>
      </w:r>
      <w:r w:rsidRPr="00675351">
        <w:rPr>
          <w:iCs/>
        </w:rPr>
        <w:t>expressão dos gestos de amor a</w:t>
      </w:r>
      <w:r w:rsidRPr="00675351">
        <w:rPr>
          <w:iCs/>
        </w:rPr>
        <w:t xml:space="preserve"> Deus e aos irmãos, pelo caminho do esforço de fidelidade amorosa e do entusiasmo de sermos filhos amados de Deus, irmãos salvos em Cristo e habitação do Espírito que nos santifica.</w:t>
      </w:r>
    </w:p>
    <w:p w14:paraId="2CEF9883" w14:textId="61D622FF" w:rsidR="002356F1" w:rsidRPr="00675351" w:rsidRDefault="00675351" w:rsidP="00675351">
      <w:pPr>
        <w:spacing w:line="276" w:lineRule="auto"/>
        <w:ind w:left="709"/>
        <w:jc w:val="both"/>
        <w:rPr>
          <w:color w:val="FF0000"/>
        </w:rPr>
      </w:pPr>
      <w:r w:rsidRPr="00675351">
        <w:rPr>
          <w:color w:val="FF0000"/>
        </w:rPr>
        <w:t xml:space="preserve">Depois da admonição inicial e do reconhecimento da nossa condição de pecadores, organiza-se uma procissão, que iniciará com o cartaz do Ano Pastoral. Este será entronizado no presbitério. A entrada na igreja acontecerá enquanto se entoa o </w:t>
      </w:r>
      <w:r w:rsidRPr="00675351">
        <w:rPr>
          <w:i/>
          <w:color w:val="FF0000"/>
        </w:rPr>
        <w:t>Glória</w:t>
      </w:r>
      <w:r w:rsidRPr="00675351">
        <w:rPr>
          <w:color w:val="FF0000"/>
        </w:rPr>
        <w:t>.</w:t>
      </w:r>
    </w:p>
    <w:p w14:paraId="6F098A65" w14:textId="77777777" w:rsidR="00675351" w:rsidRPr="00675351" w:rsidRDefault="00675351" w:rsidP="00675351">
      <w:pPr>
        <w:spacing w:line="276" w:lineRule="auto"/>
        <w:ind w:left="709"/>
        <w:jc w:val="both"/>
      </w:pPr>
    </w:p>
    <w:p w14:paraId="241032A8" w14:textId="77777777" w:rsidR="00815143" w:rsidRPr="00050860" w:rsidRDefault="00815143" w:rsidP="00815143">
      <w:pPr>
        <w:spacing w:line="276" w:lineRule="auto"/>
        <w:ind w:firstLine="709"/>
        <w:jc w:val="both"/>
        <w:rPr>
          <w:color w:val="FF0000"/>
        </w:rPr>
      </w:pPr>
      <w:r w:rsidRPr="00050860">
        <w:rPr>
          <w:b/>
          <w:color w:val="FF0000"/>
        </w:rPr>
        <w:t>Homilia</w:t>
      </w:r>
    </w:p>
    <w:p w14:paraId="1C74185F" w14:textId="24BF4AB5" w:rsidR="00815143" w:rsidRPr="00675351" w:rsidRDefault="00050860" w:rsidP="00815143">
      <w:pPr>
        <w:spacing w:line="276" w:lineRule="auto"/>
        <w:ind w:left="709"/>
        <w:jc w:val="both"/>
        <w:rPr>
          <w:bCs/>
        </w:rPr>
      </w:pPr>
      <w:r w:rsidRPr="00675351">
        <w:rPr>
          <w:color w:val="FF0000"/>
        </w:rPr>
        <w:t>1</w:t>
      </w:r>
      <w:r w:rsidR="00815143" w:rsidRPr="00675351">
        <w:rPr>
          <w:color w:val="FF0000"/>
        </w:rPr>
        <w:t xml:space="preserve">. </w:t>
      </w:r>
      <w:r w:rsidR="00675351" w:rsidRPr="00675351">
        <w:rPr>
          <w:bCs/>
        </w:rPr>
        <w:t>Deus cria o ser humano por bondade, concedendo-lhe um projeto de vida replet</w:t>
      </w:r>
      <w:r w:rsidR="009F61B2">
        <w:rPr>
          <w:bCs/>
        </w:rPr>
        <w:t>o</w:t>
      </w:r>
      <w:r w:rsidR="00675351" w:rsidRPr="00675351">
        <w:rPr>
          <w:bCs/>
        </w:rPr>
        <w:t xml:space="preserve"> de dignidade, comunhão e felicidade. Apesar do reconhecimento desta graça primordial, o ser humano entra em rutura, pela divisão, pelo pecado.</w:t>
      </w:r>
    </w:p>
    <w:p w14:paraId="2CD7B6FA" w14:textId="6B0CA78A" w:rsidR="00050860" w:rsidRPr="00675351" w:rsidRDefault="00050860" w:rsidP="007C1B6B">
      <w:pPr>
        <w:spacing w:line="276" w:lineRule="auto"/>
        <w:ind w:left="709"/>
        <w:jc w:val="both"/>
        <w:rPr>
          <w:color w:val="FF0000"/>
        </w:rPr>
      </w:pPr>
      <w:r w:rsidRPr="00675351">
        <w:rPr>
          <w:color w:val="FF0000"/>
        </w:rPr>
        <w:t xml:space="preserve">2. </w:t>
      </w:r>
      <w:r w:rsidR="00675351" w:rsidRPr="00675351">
        <w:rPr>
          <w:bCs/>
        </w:rPr>
        <w:t>Em Cristo, o ser humano encontra a plena unidade, a glória, a vida. Por isso n’Ele se reconcilia toda a humanidade, gerando frutos de salvação e de santificação para todos aqueles que, assim, são considerados irmãos, porque filhos amados de Deus.</w:t>
      </w:r>
      <w:r w:rsidR="007B6F8B" w:rsidRPr="00675351">
        <w:rPr>
          <w:bCs/>
        </w:rPr>
        <w:t xml:space="preserve"> </w:t>
      </w:r>
    </w:p>
    <w:p w14:paraId="6A934CB7" w14:textId="5175B140" w:rsidR="001101E1" w:rsidRPr="00675351" w:rsidRDefault="00050860" w:rsidP="001101E1">
      <w:pPr>
        <w:spacing w:line="276" w:lineRule="auto"/>
        <w:ind w:left="709"/>
        <w:jc w:val="both"/>
      </w:pPr>
      <w:r w:rsidRPr="00675351">
        <w:rPr>
          <w:color w:val="FF0000"/>
        </w:rPr>
        <w:t xml:space="preserve">3. </w:t>
      </w:r>
      <w:r w:rsidR="00675351" w:rsidRPr="00675351">
        <w:rPr>
          <w:bCs/>
        </w:rPr>
        <w:t>Se o Reino é daqueles que são como as crianças, então somos chamados a reconhecer a nossa condição de filhos amados e de irmãos salvos e santificados em Cristo, testemunhando com esperança a todas as pessoas a alegria de sermos filhos de Deus e irmãos de todos.</w:t>
      </w:r>
      <w:r w:rsidR="00231463" w:rsidRPr="00675351">
        <w:rPr>
          <w:bCs/>
        </w:rPr>
        <w:t xml:space="preserve"> </w:t>
      </w:r>
    </w:p>
    <w:p w14:paraId="2FF2F5A7" w14:textId="77777777" w:rsidR="00815143" w:rsidRPr="00675351" w:rsidRDefault="00815143" w:rsidP="00815143">
      <w:pPr>
        <w:spacing w:line="276" w:lineRule="auto"/>
        <w:ind w:left="709"/>
        <w:jc w:val="both"/>
      </w:pPr>
    </w:p>
    <w:p w14:paraId="16C6D419" w14:textId="77777777" w:rsidR="00815143" w:rsidRPr="00050860" w:rsidRDefault="00815143" w:rsidP="00815143">
      <w:pPr>
        <w:spacing w:line="276" w:lineRule="auto"/>
        <w:ind w:firstLine="709"/>
        <w:jc w:val="both"/>
        <w:rPr>
          <w:color w:val="FF0000"/>
        </w:rPr>
      </w:pPr>
      <w:r w:rsidRPr="00050860">
        <w:rPr>
          <w:b/>
          <w:color w:val="FF0000"/>
        </w:rPr>
        <w:t>Oração Universal</w:t>
      </w:r>
    </w:p>
    <w:p w14:paraId="0598C1E5" w14:textId="0D80FD5E" w:rsidR="00D70CCB" w:rsidRPr="009F61B2" w:rsidRDefault="00121F43" w:rsidP="00192EC7">
      <w:pPr>
        <w:spacing w:line="276" w:lineRule="auto"/>
        <w:ind w:left="709"/>
        <w:jc w:val="both"/>
      </w:pPr>
      <w:r w:rsidRPr="009F61B2">
        <w:rPr>
          <w:bCs/>
          <w:color w:val="FF0000"/>
        </w:rPr>
        <w:t xml:space="preserve">V/ </w:t>
      </w:r>
      <w:r w:rsidR="009F61B2" w:rsidRPr="009F61B2">
        <w:t>Irmãs e irmãos: oremos ao Senhor que nos dirige no Evangelho palavras exigentes, mas cheias de amor, e peçamos-Lhe que nos converta o coração, dizendo (ou: cantando), cheios de confiança:</w:t>
      </w:r>
    </w:p>
    <w:p w14:paraId="1EA4614A" w14:textId="09B57933" w:rsidR="00D70CCB" w:rsidRPr="009F61B2" w:rsidRDefault="00192EC7" w:rsidP="00192EC7">
      <w:pPr>
        <w:spacing w:line="276" w:lineRule="auto"/>
        <w:ind w:left="709"/>
        <w:jc w:val="both"/>
        <w:rPr>
          <w:b/>
        </w:rPr>
      </w:pPr>
      <w:r w:rsidRPr="009F61B2">
        <w:rPr>
          <w:bCs/>
          <w:color w:val="FF0000"/>
        </w:rPr>
        <w:t xml:space="preserve">R/ </w:t>
      </w:r>
      <w:r w:rsidR="009F61B2" w:rsidRPr="009F61B2">
        <w:rPr>
          <w:b/>
          <w:i/>
        </w:rPr>
        <w:t xml:space="preserve">Senhor, </w:t>
      </w:r>
      <w:r w:rsidR="009F61B2">
        <w:rPr>
          <w:b/>
          <w:i/>
        </w:rPr>
        <w:t>fazei de nós gestos do vosso amor</w:t>
      </w:r>
      <w:r w:rsidR="009F61B2" w:rsidRPr="009F61B2">
        <w:rPr>
          <w:b/>
          <w:i/>
        </w:rPr>
        <w:t>.</w:t>
      </w:r>
    </w:p>
    <w:p w14:paraId="233514C6" w14:textId="77777777" w:rsidR="00D70CCB" w:rsidRPr="009F61B2" w:rsidRDefault="00D70CCB" w:rsidP="00192EC7">
      <w:pPr>
        <w:spacing w:line="276" w:lineRule="auto"/>
        <w:ind w:left="709"/>
        <w:jc w:val="both"/>
      </w:pPr>
    </w:p>
    <w:p w14:paraId="466AAEF2" w14:textId="23F5EE62" w:rsidR="00D70CCB" w:rsidRPr="009F61B2" w:rsidRDefault="00192EC7" w:rsidP="00192EC7">
      <w:pPr>
        <w:spacing w:line="276" w:lineRule="auto"/>
        <w:ind w:left="709"/>
        <w:jc w:val="both"/>
      </w:pPr>
      <w:r w:rsidRPr="009F61B2">
        <w:rPr>
          <w:bCs/>
          <w:color w:val="FF0000"/>
        </w:rPr>
        <w:t xml:space="preserve">1. </w:t>
      </w:r>
      <w:r w:rsidR="009F61B2" w:rsidRPr="009F61B2">
        <w:t>Pelos ministros</w:t>
      </w:r>
      <w:r w:rsidR="009F61B2">
        <w:t xml:space="preserve"> ordenados</w:t>
      </w:r>
      <w:r w:rsidR="009F61B2" w:rsidRPr="009F61B2">
        <w:t xml:space="preserve"> da Igreja e pelos fiéis, que procuram abrir-se com generosidade à missão de serem testemunhas da ternura de Deus, que criou o ser humano à sua imagem, </w:t>
      </w:r>
      <w:r w:rsidR="00D70CCB" w:rsidRPr="009F61B2">
        <w:t>oremos.</w:t>
      </w:r>
    </w:p>
    <w:p w14:paraId="05C64A8A" w14:textId="77777777" w:rsidR="00D70CCB" w:rsidRPr="009F61B2" w:rsidRDefault="00D70CCB" w:rsidP="00192EC7">
      <w:pPr>
        <w:spacing w:line="276" w:lineRule="auto"/>
        <w:ind w:left="709"/>
        <w:jc w:val="both"/>
      </w:pPr>
    </w:p>
    <w:p w14:paraId="232654B2" w14:textId="3F55192E" w:rsidR="00D70CCB" w:rsidRPr="009F61B2" w:rsidRDefault="00192EC7" w:rsidP="00192EC7">
      <w:pPr>
        <w:spacing w:line="276" w:lineRule="auto"/>
        <w:ind w:left="709"/>
        <w:jc w:val="both"/>
      </w:pPr>
      <w:r w:rsidRPr="009F61B2">
        <w:rPr>
          <w:bCs/>
          <w:color w:val="FF0000"/>
        </w:rPr>
        <w:t xml:space="preserve">2. </w:t>
      </w:r>
      <w:r w:rsidR="009F61B2" w:rsidRPr="009F61B2">
        <w:t>Pelo bom êxito do</w:t>
      </w:r>
      <w:r w:rsidR="009F61B2">
        <w:t xml:space="preserve"> início do processo de consulta para o</w:t>
      </w:r>
      <w:r w:rsidR="009F61B2" w:rsidRPr="009F61B2">
        <w:t xml:space="preserve"> Sínodo dos Bispos sobre </w:t>
      </w:r>
      <w:r w:rsidR="009F61B2">
        <w:t>a comunhão, a participação e a missão em Igreja Sinodal</w:t>
      </w:r>
      <w:r w:rsidR="009F61B2" w:rsidRPr="009F61B2">
        <w:t xml:space="preserve">, e por todos os que connosco rezam e desejam caminhos de autenticidade e verdadeira felicidade no seu projeto de vida, </w:t>
      </w:r>
      <w:r w:rsidR="00D70CCB" w:rsidRPr="009F61B2">
        <w:t>oremos.</w:t>
      </w:r>
    </w:p>
    <w:p w14:paraId="108BEBDC" w14:textId="77777777" w:rsidR="00D70CCB" w:rsidRPr="009F61B2" w:rsidRDefault="00D70CCB" w:rsidP="00192EC7">
      <w:pPr>
        <w:spacing w:line="276" w:lineRule="auto"/>
        <w:ind w:left="709"/>
        <w:jc w:val="both"/>
      </w:pPr>
    </w:p>
    <w:p w14:paraId="62E41D6D" w14:textId="0C1D73E3" w:rsidR="00D70CCB" w:rsidRPr="009F61B2" w:rsidRDefault="00192EC7" w:rsidP="00192EC7">
      <w:pPr>
        <w:spacing w:line="276" w:lineRule="auto"/>
        <w:ind w:left="709"/>
        <w:jc w:val="both"/>
      </w:pPr>
      <w:r w:rsidRPr="009F61B2">
        <w:rPr>
          <w:bCs/>
          <w:color w:val="FF0000"/>
        </w:rPr>
        <w:t xml:space="preserve">3. </w:t>
      </w:r>
      <w:r w:rsidR="009F61B2" w:rsidRPr="009F61B2">
        <w:t xml:space="preserve">Pela nossa Arquidiocese que inicia este Ano Pastoral </w:t>
      </w:r>
      <w:r w:rsidR="009F61B2">
        <w:t>dedicado ao tema da caridade</w:t>
      </w:r>
      <w:r w:rsidR="009F61B2" w:rsidRPr="009F61B2">
        <w:t xml:space="preserve"> e que se esforça por redescobrir </w:t>
      </w:r>
      <w:r w:rsidR="009F61B2">
        <w:t>que onde há amor nascem gestos</w:t>
      </w:r>
      <w:r w:rsidR="009F61B2" w:rsidRPr="009F61B2">
        <w:t xml:space="preserve">, </w:t>
      </w:r>
      <w:r w:rsidR="009F61B2">
        <w:t>que cuidam das feridas dos irmãos, das comunidades, da Casa Comum, das famílias e dos j</w:t>
      </w:r>
      <w:r w:rsidR="00D70CCB" w:rsidRPr="009F61B2">
        <w:t>o</w:t>
      </w:r>
      <w:r w:rsidR="009F61B2">
        <w:t>vens, o</w:t>
      </w:r>
      <w:r w:rsidR="00D70CCB" w:rsidRPr="009F61B2">
        <w:t>remos.</w:t>
      </w:r>
    </w:p>
    <w:p w14:paraId="6449DBE0" w14:textId="77777777" w:rsidR="00D70CCB" w:rsidRPr="009F61B2" w:rsidRDefault="00D70CCB" w:rsidP="00192EC7">
      <w:pPr>
        <w:spacing w:line="276" w:lineRule="auto"/>
        <w:ind w:left="709"/>
        <w:jc w:val="both"/>
      </w:pPr>
    </w:p>
    <w:p w14:paraId="00851531" w14:textId="469F2811" w:rsidR="00D70CCB" w:rsidRPr="009F61B2" w:rsidRDefault="00192EC7" w:rsidP="00192EC7">
      <w:pPr>
        <w:spacing w:line="276" w:lineRule="auto"/>
        <w:ind w:left="709"/>
        <w:jc w:val="both"/>
      </w:pPr>
      <w:r w:rsidRPr="009F61B2">
        <w:rPr>
          <w:bCs/>
          <w:color w:val="FF0000"/>
        </w:rPr>
        <w:lastRenderedPageBreak/>
        <w:t xml:space="preserve">4. </w:t>
      </w:r>
      <w:r w:rsidR="009F61B2" w:rsidRPr="009F61B2">
        <w:t xml:space="preserve">Pelos jovens que se preparam para o matrimónio e se abrem com alegria às palavras de Jesus no apelo à fidelidade, e pelos lares que perseveram na unidade e que são um sinal do amor de Deus, </w:t>
      </w:r>
      <w:r w:rsidRPr="009F61B2">
        <w:t>o</w:t>
      </w:r>
      <w:r w:rsidR="00D70CCB" w:rsidRPr="009F61B2">
        <w:t xml:space="preserve">remos. </w:t>
      </w:r>
    </w:p>
    <w:p w14:paraId="0C8AB319" w14:textId="77777777" w:rsidR="00D70CCB" w:rsidRPr="009F61B2" w:rsidRDefault="00D70CCB" w:rsidP="00192EC7">
      <w:pPr>
        <w:spacing w:line="276" w:lineRule="auto"/>
        <w:ind w:left="709"/>
        <w:jc w:val="both"/>
      </w:pPr>
    </w:p>
    <w:p w14:paraId="400585B3" w14:textId="4DFFDE30" w:rsidR="00D70CCB" w:rsidRPr="009F61B2" w:rsidRDefault="00192EC7" w:rsidP="00192EC7">
      <w:pPr>
        <w:spacing w:line="276" w:lineRule="auto"/>
        <w:ind w:left="709"/>
        <w:jc w:val="both"/>
      </w:pPr>
      <w:r w:rsidRPr="009F61B2">
        <w:rPr>
          <w:bCs/>
          <w:color w:val="FF0000"/>
        </w:rPr>
        <w:t xml:space="preserve">5. </w:t>
      </w:r>
      <w:r w:rsidR="009F61B2" w:rsidRPr="009F61B2">
        <w:t>Pel</w:t>
      </w:r>
      <w:r w:rsidR="009F61B2">
        <w:t xml:space="preserve">as famílias </w:t>
      </w:r>
      <w:r w:rsidR="009F61B2" w:rsidRPr="009F61B2">
        <w:t>separad</w:t>
      </w:r>
      <w:r w:rsidR="009F61B2">
        <w:t>a</w:t>
      </w:r>
      <w:r w:rsidR="009F61B2" w:rsidRPr="009F61B2">
        <w:t>s ou desfeit</w:t>
      </w:r>
      <w:r w:rsidR="009F61B2">
        <w:t>a</w:t>
      </w:r>
      <w:r w:rsidR="009F61B2" w:rsidRPr="009F61B2">
        <w:t xml:space="preserve">s e pelas pessoas que voltaram a casar e que permanecem abertas a quem as ajuda e compreende, procurando acolhimento e integração na vida da comunidade cristã, </w:t>
      </w:r>
      <w:r w:rsidRPr="009F61B2">
        <w:t>o</w:t>
      </w:r>
      <w:r w:rsidR="00D70CCB" w:rsidRPr="009F61B2">
        <w:t>remos</w:t>
      </w:r>
      <w:r w:rsidRPr="009F61B2">
        <w:t>.</w:t>
      </w:r>
    </w:p>
    <w:p w14:paraId="6BD8CF8C" w14:textId="77777777" w:rsidR="00D70CCB" w:rsidRPr="009F61B2" w:rsidRDefault="00D70CCB" w:rsidP="00192EC7">
      <w:pPr>
        <w:spacing w:line="276" w:lineRule="auto"/>
        <w:ind w:left="709"/>
        <w:jc w:val="both"/>
      </w:pPr>
    </w:p>
    <w:p w14:paraId="1717A370" w14:textId="77777777" w:rsidR="009F61B2" w:rsidRPr="009F61B2" w:rsidRDefault="00D70CCB" w:rsidP="00192EC7">
      <w:pPr>
        <w:spacing w:line="276" w:lineRule="auto"/>
        <w:ind w:left="709"/>
        <w:jc w:val="both"/>
        <w:rPr>
          <w:bCs/>
        </w:rPr>
      </w:pPr>
      <w:r w:rsidRPr="009F61B2">
        <w:rPr>
          <w:bCs/>
          <w:color w:val="FF0000"/>
        </w:rPr>
        <w:t>V/</w:t>
      </w:r>
      <w:r w:rsidRPr="009F61B2">
        <w:rPr>
          <w:bCs/>
          <w:i/>
          <w:color w:val="FF0000"/>
        </w:rPr>
        <w:t xml:space="preserve"> </w:t>
      </w:r>
      <w:r w:rsidR="009F61B2" w:rsidRPr="009F61B2">
        <w:rPr>
          <w:bCs/>
        </w:rPr>
        <w:t>Acolhei, Senhor, a nossa oração e dai a todos aqueles por quem pedimos a força de viverem no amor e na paz, para serem chamados vossos filhos. Por Cristo, Senhor nosso.</w:t>
      </w:r>
    </w:p>
    <w:p w14:paraId="52945022" w14:textId="26B55F59" w:rsidR="00815143" w:rsidRPr="009F61B2" w:rsidRDefault="00815143" w:rsidP="00192EC7">
      <w:pPr>
        <w:spacing w:line="276" w:lineRule="auto"/>
        <w:ind w:left="709"/>
        <w:jc w:val="both"/>
        <w:rPr>
          <w:bCs/>
        </w:rPr>
      </w:pPr>
      <w:r w:rsidRPr="009F61B2">
        <w:rPr>
          <w:bCs/>
          <w:color w:val="FF0000"/>
        </w:rPr>
        <w:t>R/</w:t>
      </w:r>
      <w:r w:rsidRPr="009F61B2">
        <w:rPr>
          <w:bCs/>
          <w:i/>
          <w:color w:val="FF0000"/>
        </w:rPr>
        <w:t xml:space="preserve"> </w:t>
      </w:r>
      <w:r w:rsidRPr="009F61B2">
        <w:rPr>
          <w:bCs/>
          <w:i/>
        </w:rPr>
        <w:t xml:space="preserve">Ámen. </w:t>
      </w:r>
    </w:p>
    <w:p w14:paraId="1ED2F707" w14:textId="77777777" w:rsidR="00815143" w:rsidRPr="009F61B2" w:rsidRDefault="00815143" w:rsidP="00192EC7">
      <w:pPr>
        <w:spacing w:line="276" w:lineRule="auto"/>
        <w:ind w:left="709"/>
        <w:jc w:val="both"/>
      </w:pPr>
    </w:p>
    <w:p w14:paraId="1E5B96BF" w14:textId="77777777" w:rsidR="0031345E" w:rsidRPr="009F61B2" w:rsidRDefault="004B6702" w:rsidP="0031345E">
      <w:pPr>
        <w:pStyle w:val="Pa0"/>
        <w:spacing w:line="276" w:lineRule="auto"/>
        <w:ind w:left="709"/>
        <w:jc w:val="both"/>
        <w:rPr>
          <w:rFonts w:ascii="Times New Roman" w:hAnsi="Times New Roman"/>
          <w:b/>
          <w:bCs/>
          <w:color w:val="FF0000"/>
        </w:rPr>
      </w:pPr>
      <w:r w:rsidRPr="009F61B2">
        <w:rPr>
          <w:rFonts w:ascii="Times New Roman" w:hAnsi="Times New Roman"/>
          <w:b/>
          <w:bCs/>
          <w:color w:val="FF0000"/>
        </w:rPr>
        <w:t>Envio missionário</w:t>
      </w:r>
    </w:p>
    <w:p w14:paraId="78FAE058" w14:textId="65E12EA7" w:rsidR="00D275F6" w:rsidRPr="009F61B2" w:rsidRDefault="00D275F6" w:rsidP="00D275F6">
      <w:pPr>
        <w:spacing w:line="276" w:lineRule="auto"/>
        <w:ind w:left="709"/>
        <w:jc w:val="both"/>
      </w:pPr>
      <w:r w:rsidRPr="009F61B2">
        <w:rPr>
          <w:color w:val="FF0000"/>
        </w:rPr>
        <w:t>V/</w:t>
      </w:r>
      <w:r w:rsidRPr="009F61B2">
        <w:rPr>
          <w:b/>
          <w:bCs/>
          <w:color w:val="FFC000"/>
        </w:rPr>
        <w:t xml:space="preserve"> </w:t>
      </w:r>
      <w:r w:rsidR="009F61B2" w:rsidRPr="009F61B2">
        <w:t xml:space="preserve">Ide, Deus Pai criou-vos por amor e chama-vos a anunciar a todos </w:t>
      </w:r>
      <w:r w:rsidR="00853902">
        <w:t>a condição de</w:t>
      </w:r>
      <w:r w:rsidR="009F61B2" w:rsidRPr="009F61B2">
        <w:t xml:space="preserve"> filhos amados.</w:t>
      </w:r>
    </w:p>
    <w:p w14:paraId="4B7D75B9" w14:textId="77777777" w:rsidR="00D275F6" w:rsidRPr="009F61B2" w:rsidRDefault="00D275F6" w:rsidP="00D275F6">
      <w:pPr>
        <w:spacing w:line="276" w:lineRule="auto"/>
        <w:ind w:left="709"/>
        <w:jc w:val="both"/>
      </w:pPr>
      <w:r w:rsidRPr="009F61B2">
        <w:rPr>
          <w:color w:val="FF0000"/>
        </w:rPr>
        <w:t>R/</w:t>
      </w:r>
      <w:r w:rsidRPr="009F61B2">
        <w:rPr>
          <w:b/>
          <w:bCs/>
          <w:color w:val="FFC000"/>
        </w:rPr>
        <w:t xml:space="preserve"> </w:t>
      </w:r>
      <w:r w:rsidRPr="009F61B2">
        <w:rPr>
          <w:i/>
          <w:iCs/>
        </w:rPr>
        <w:t>Ámen.</w:t>
      </w:r>
    </w:p>
    <w:p w14:paraId="271A0776" w14:textId="0AC7A2CC" w:rsidR="00E01060" w:rsidRPr="009F61B2" w:rsidRDefault="00E01060" w:rsidP="00E01060">
      <w:pPr>
        <w:spacing w:line="276" w:lineRule="auto"/>
        <w:ind w:left="709"/>
        <w:jc w:val="both"/>
      </w:pPr>
      <w:r w:rsidRPr="009F61B2">
        <w:rPr>
          <w:color w:val="FF0000"/>
        </w:rPr>
        <w:t>V/</w:t>
      </w:r>
      <w:r w:rsidRPr="009F61B2">
        <w:rPr>
          <w:b/>
          <w:bCs/>
          <w:color w:val="FF0000"/>
        </w:rPr>
        <w:t xml:space="preserve"> </w:t>
      </w:r>
      <w:r w:rsidR="009F61B2" w:rsidRPr="009F61B2">
        <w:t>Ide, Cristo concede-vos a salvação como graça abundante, que reconcilia com o Pai.</w:t>
      </w:r>
    </w:p>
    <w:p w14:paraId="2C9CF7C2" w14:textId="77777777" w:rsidR="00D275F6" w:rsidRPr="009F61B2" w:rsidRDefault="00D275F6" w:rsidP="00D275F6">
      <w:pPr>
        <w:spacing w:line="276" w:lineRule="auto"/>
        <w:ind w:left="709"/>
        <w:jc w:val="both"/>
      </w:pPr>
      <w:r w:rsidRPr="009F61B2">
        <w:rPr>
          <w:color w:val="FF0000"/>
        </w:rPr>
        <w:t>R/</w:t>
      </w:r>
      <w:r w:rsidRPr="009F61B2">
        <w:rPr>
          <w:b/>
          <w:bCs/>
          <w:color w:val="FF0000"/>
        </w:rPr>
        <w:t xml:space="preserve"> </w:t>
      </w:r>
      <w:r w:rsidRPr="009F61B2">
        <w:rPr>
          <w:i/>
          <w:iCs/>
        </w:rPr>
        <w:t>Ámen.</w:t>
      </w:r>
    </w:p>
    <w:p w14:paraId="1CD9A8AB" w14:textId="14B6B474" w:rsidR="00E01060" w:rsidRPr="009F61B2" w:rsidRDefault="00E01060" w:rsidP="00E01060">
      <w:pPr>
        <w:spacing w:line="276" w:lineRule="auto"/>
        <w:ind w:left="709"/>
        <w:jc w:val="both"/>
      </w:pPr>
      <w:r w:rsidRPr="009F61B2">
        <w:rPr>
          <w:color w:val="FF0000"/>
        </w:rPr>
        <w:t>V/</w:t>
      </w:r>
      <w:r w:rsidRPr="009F61B2">
        <w:rPr>
          <w:b/>
          <w:bCs/>
          <w:color w:val="FFC000"/>
        </w:rPr>
        <w:t xml:space="preserve"> </w:t>
      </w:r>
      <w:r w:rsidR="009F61B2" w:rsidRPr="009F61B2">
        <w:t>Ide, o Espírito Santo habita em vós, torna-vos sua morada e faz-vos caminhar na santidade.</w:t>
      </w:r>
    </w:p>
    <w:p w14:paraId="65285DC5" w14:textId="77777777" w:rsidR="00D275F6" w:rsidRPr="009F61B2" w:rsidRDefault="00D275F6" w:rsidP="00D275F6">
      <w:pPr>
        <w:spacing w:line="276" w:lineRule="auto"/>
        <w:ind w:left="709"/>
        <w:jc w:val="both"/>
      </w:pPr>
      <w:r w:rsidRPr="009F61B2">
        <w:rPr>
          <w:color w:val="FF0000"/>
        </w:rPr>
        <w:t>R/</w:t>
      </w:r>
      <w:r w:rsidRPr="009F61B2">
        <w:rPr>
          <w:b/>
          <w:bCs/>
          <w:color w:val="FF0000"/>
        </w:rPr>
        <w:t xml:space="preserve"> </w:t>
      </w:r>
      <w:r w:rsidRPr="009F61B2">
        <w:rPr>
          <w:i/>
          <w:iCs/>
        </w:rPr>
        <w:t>Ámen.</w:t>
      </w:r>
    </w:p>
    <w:p w14:paraId="58A22A81" w14:textId="77777777" w:rsidR="006520CD" w:rsidRPr="009F61B2" w:rsidRDefault="006520CD" w:rsidP="0081210B">
      <w:pPr>
        <w:spacing w:line="276" w:lineRule="auto"/>
        <w:ind w:left="709"/>
        <w:jc w:val="both"/>
      </w:pPr>
    </w:p>
    <w:p w14:paraId="60456BD5" w14:textId="77777777" w:rsidR="00E01060" w:rsidRPr="009F61B2" w:rsidRDefault="00E01060" w:rsidP="00E01060">
      <w:pPr>
        <w:spacing w:line="276" w:lineRule="auto"/>
        <w:ind w:left="709"/>
        <w:jc w:val="both"/>
      </w:pPr>
    </w:p>
    <w:p w14:paraId="6246A378" w14:textId="77777777" w:rsidR="00E01060" w:rsidRPr="00050860" w:rsidRDefault="00E01060" w:rsidP="00050860">
      <w:pPr>
        <w:pBdr>
          <w:left w:val="thinThickSmallGap" w:sz="12" w:space="4" w:color="FF0000"/>
          <w:bottom w:val="thinThickSmallGap" w:sz="12" w:space="1" w:color="FF0000"/>
        </w:pBdr>
        <w:spacing w:line="276" w:lineRule="auto"/>
        <w:ind w:right="4331"/>
        <w:jc w:val="both"/>
        <w:rPr>
          <w:b/>
          <w:color w:val="FF0000"/>
          <w:sz w:val="28"/>
        </w:rPr>
      </w:pPr>
      <w:r w:rsidRPr="00050860">
        <w:rPr>
          <w:b/>
          <w:color w:val="FF0000"/>
          <w:sz w:val="28"/>
        </w:rPr>
        <w:t xml:space="preserve">Semear </w:t>
      </w:r>
      <w:r w:rsidR="00004B2D">
        <w:rPr>
          <w:b/>
          <w:color w:val="FF0000"/>
          <w:sz w:val="28"/>
        </w:rPr>
        <w:t>caridade</w:t>
      </w:r>
    </w:p>
    <w:p w14:paraId="4AFA0B4F" w14:textId="77777777" w:rsidR="00E01060" w:rsidRPr="00853902" w:rsidRDefault="00E01060" w:rsidP="00853902">
      <w:pPr>
        <w:spacing w:line="276" w:lineRule="auto"/>
        <w:ind w:left="709"/>
        <w:jc w:val="both"/>
      </w:pPr>
    </w:p>
    <w:p w14:paraId="68CA7EE0" w14:textId="77777777" w:rsidR="00E01060" w:rsidRPr="00853902" w:rsidRDefault="00E01060" w:rsidP="00853902">
      <w:pPr>
        <w:spacing w:line="276" w:lineRule="auto"/>
        <w:ind w:left="709"/>
        <w:jc w:val="both"/>
        <w:rPr>
          <w:color w:val="FF0000"/>
        </w:rPr>
      </w:pPr>
      <w:r w:rsidRPr="00853902">
        <w:rPr>
          <w:b/>
          <w:color w:val="FF0000"/>
        </w:rPr>
        <w:t>Acólitos</w:t>
      </w:r>
    </w:p>
    <w:p w14:paraId="7CCC6B75" w14:textId="77777777" w:rsidR="00853902" w:rsidRPr="00853902" w:rsidRDefault="00853902" w:rsidP="00853902">
      <w:pPr>
        <w:spacing w:line="276" w:lineRule="auto"/>
        <w:ind w:left="709"/>
        <w:jc w:val="both"/>
      </w:pPr>
      <w:r w:rsidRPr="00853902">
        <w:rPr>
          <w:color w:val="000000"/>
        </w:rPr>
        <w:t>Um dia, um monge pediu a São Basílio se podia ir habitar sozinho como eremita. São Basílio respondeu: “Se viveres sozinho, a quem vais lavar os pés?” Por isso, não é bom que o homem esteja só. Mesmo que o celebrante possa executar todos os ritos sem ajuda, a presença de outros ministros do altar indica que nós somos feitos para a comunhão. O outro não é só uma companhia, é a oportunidade para o serviço mútuo.</w:t>
      </w:r>
    </w:p>
    <w:p w14:paraId="28FBE3F4" w14:textId="77777777" w:rsidR="00E01060" w:rsidRPr="00853902" w:rsidRDefault="00E01060" w:rsidP="00853902">
      <w:pPr>
        <w:spacing w:line="276" w:lineRule="auto"/>
        <w:ind w:left="709"/>
        <w:jc w:val="both"/>
        <w:rPr>
          <w:b/>
          <w:color w:val="BF8F00" w:themeColor="accent4" w:themeShade="BF"/>
        </w:rPr>
      </w:pPr>
    </w:p>
    <w:p w14:paraId="6264CD2C" w14:textId="77777777" w:rsidR="00E01060" w:rsidRPr="00853902" w:rsidRDefault="00E01060" w:rsidP="00853902">
      <w:pPr>
        <w:spacing w:line="276" w:lineRule="auto"/>
        <w:ind w:left="709"/>
        <w:jc w:val="both"/>
        <w:rPr>
          <w:color w:val="FF0000"/>
        </w:rPr>
      </w:pPr>
      <w:r w:rsidRPr="00853902">
        <w:rPr>
          <w:b/>
          <w:color w:val="FF0000"/>
        </w:rPr>
        <w:t>Leitores</w:t>
      </w:r>
    </w:p>
    <w:p w14:paraId="1B5298C4" w14:textId="2F37EE87" w:rsidR="00853902" w:rsidRPr="00853902" w:rsidRDefault="00853902" w:rsidP="00853902">
      <w:pPr>
        <w:spacing w:line="276" w:lineRule="auto"/>
        <w:ind w:left="709"/>
        <w:jc w:val="both"/>
      </w:pPr>
      <w:r w:rsidRPr="00853902">
        <w:rPr>
          <w:color w:val="000000"/>
        </w:rPr>
        <w:t>Quem usa a Palavra de Deus como um reservatório de citações encontra frases quase para gostos diversos. Por isso, a leitura deve ser não só respeitosa da letra do texto, mas deve também ser cordial, isto é, feita não com um coração duro, mas com um coração de carne iluminado pela unção do Espírito. O leitor deverá ter um tom de leitura não só para o ouvido e o entendimento</w:t>
      </w:r>
      <w:r>
        <w:rPr>
          <w:color w:val="000000"/>
        </w:rPr>
        <w:t>,</w:t>
      </w:r>
      <w:r w:rsidRPr="00853902">
        <w:rPr>
          <w:color w:val="000000"/>
        </w:rPr>
        <w:t xml:space="preserve"> mas que amacie também o ouvido do coração.</w:t>
      </w:r>
    </w:p>
    <w:p w14:paraId="76BC4D13" w14:textId="77777777" w:rsidR="00E01060" w:rsidRPr="00853902" w:rsidRDefault="00E01060" w:rsidP="00853902">
      <w:pPr>
        <w:spacing w:line="276" w:lineRule="auto"/>
        <w:ind w:left="709"/>
        <w:jc w:val="both"/>
      </w:pPr>
    </w:p>
    <w:p w14:paraId="30E5D40E" w14:textId="77777777" w:rsidR="00E01060" w:rsidRPr="00853902" w:rsidRDefault="00E01060" w:rsidP="00853902">
      <w:pPr>
        <w:spacing w:line="276" w:lineRule="auto"/>
        <w:ind w:left="709"/>
        <w:jc w:val="both"/>
        <w:rPr>
          <w:color w:val="FF0000"/>
        </w:rPr>
      </w:pPr>
      <w:r w:rsidRPr="00853902">
        <w:rPr>
          <w:b/>
          <w:color w:val="FF0000"/>
        </w:rPr>
        <w:lastRenderedPageBreak/>
        <w:t>Ministros Extraordinários da Comunhão</w:t>
      </w:r>
    </w:p>
    <w:p w14:paraId="229C9D1A" w14:textId="0AA7EC04" w:rsidR="00853902" w:rsidRPr="00853902" w:rsidRDefault="00853902" w:rsidP="00853902">
      <w:pPr>
        <w:spacing w:line="276" w:lineRule="auto"/>
        <w:ind w:left="709"/>
        <w:jc w:val="both"/>
      </w:pPr>
      <w:r w:rsidRPr="00853902">
        <w:rPr>
          <w:color w:val="000000"/>
        </w:rPr>
        <w:t>“Não separe o homem o que Deus uniu”</w:t>
      </w:r>
      <w:r>
        <w:rPr>
          <w:color w:val="000000"/>
        </w:rPr>
        <w:t>.</w:t>
      </w:r>
      <w:r w:rsidRPr="00853902">
        <w:rPr>
          <w:color w:val="000000"/>
        </w:rPr>
        <w:t xml:space="preserve"> Esta f</w:t>
      </w:r>
      <w:r>
        <w:rPr>
          <w:color w:val="000000"/>
        </w:rPr>
        <w:t>r</w:t>
      </w:r>
      <w:r w:rsidRPr="00853902">
        <w:rPr>
          <w:color w:val="000000"/>
        </w:rPr>
        <w:t xml:space="preserve">ase que é usada no sacramento do matrimónio poderia também ser usada como ação de graças depois de alguém comungar. Pela comunhão, Deus une-se ao homem numa intimidade mais profunda que a união matrimonial. Por isso, dizemos na bela oração “Alma de Cristo […] </w:t>
      </w:r>
      <w:r>
        <w:rPr>
          <w:color w:val="000000"/>
        </w:rPr>
        <w:t>n</w:t>
      </w:r>
      <w:r w:rsidRPr="00853902">
        <w:rPr>
          <w:color w:val="000000"/>
        </w:rPr>
        <w:t>ão permitais que eu me separe de Vós”</w:t>
      </w:r>
      <w:r>
        <w:rPr>
          <w:color w:val="000000"/>
        </w:rPr>
        <w:t>.</w:t>
      </w:r>
      <w:r w:rsidRPr="00853902">
        <w:rPr>
          <w:color w:val="000000"/>
        </w:rPr>
        <w:t xml:space="preserve"> Que esta oração seja também levada pelo MEC.</w:t>
      </w:r>
    </w:p>
    <w:p w14:paraId="62B31419" w14:textId="77777777" w:rsidR="00E01060" w:rsidRPr="00853902" w:rsidRDefault="00E01060" w:rsidP="00853902">
      <w:pPr>
        <w:spacing w:line="276" w:lineRule="auto"/>
        <w:ind w:left="709"/>
        <w:jc w:val="both"/>
      </w:pPr>
    </w:p>
    <w:p w14:paraId="0B16FD4B" w14:textId="77777777" w:rsidR="00004B2D" w:rsidRPr="00853902" w:rsidRDefault="00004B2D" w:rsidP="00853902">
      <w:pPr>
        <w:spacing w:line="276" w:lineRule="auto"/>
        <w:ind w:left="709"/>
        <w:jc w:val="both"/>
        <w:rPr>
          <w:color w:val="FF0000"/>
        </w:rPr>
      </w:pPr>
      <w:r w:rsidRPr="00853902">
        <w:rPr>
          <w:b/>
          <w:color w:val="FF0000"/>
        </w:rPr>
        <w:t>Músicos</w:t>
      </w:r>
    </w:p>
    <w:p w14:paraId="482ADB9D" w14:textId="77777777" w:rsidR="00853902" w:rsidRPr="00853902" w:rsidRDefault="00853902" w:rsidP="00853902">
      <w:pPr>
        <w:spacing w:line="276" w:lineRule="auto"/>
        <w:ind w:left="709"/>
        <w:jc w:val="both"/>
      </w:pPr>
      <w:r w:rsidRPr="00853902">
        <w:rPr>
          <w:color w:val="000000"/>
        </w:rPr>
        <w:t>A harmonia das vozes é uma boa metáfora da comunhão das pessoas. A música é só uma, mas cada voz faz a sua parte. Ora uma sobressai e as outras apoiam-na, ora fazem melodias diferentes, mas que se harmonizam; ora se fundem num uníssono perfeito, ora rejubilam num contraponto exuberante. Todavia, tudo concorre para a beleza do resultado final. Todas deixam “o pai e a mãe” para formarem uma só carne.</w:t>
      </w:r>
    </w:p>
    <w:p w14:paraId="72C8EEEF" w14:textId="77777777" w:rsidR="00004B2D" w:rsidRPr="00853902" w:rsidRDefault="00004B2D" w:rsidP="00853902">
      <w:pPr>
        <w:spacing w:line="276" w:lineRule="auto"/>
        <w:ind w:left="709"/>
        <w:jc w:val="both"/>
        <w:rPr>
          <w:b/>
          <w:color w:val="BF8F00" w:themeColor="accent4" w:themeShade="BF"/>
        </w:rPr>
      </w:pPr>
    </w:p>
    <w:p w14:paraId="218343CF" w14:textId="77777777" w:rsidR="00E01060" w:rsidRPr="00853902" w:rsidRDefault="00E01060" w:rsidP="00853902">
      <w:pPr>
        <w:spacing w:line="276" w:lineRule="auto"/>
        <w:ind w:left="709"/>
        <w:jc w:val="both"/>
      </w:pPr>
    </w:p>
    <w:p w14:paraId="43CD0EC7" w14:textId="77777777" w:rsidR="00E01060" w:rsidRPr="00050860" w:rsidRDefault="00004B2D" w:rsidP="00050860">
      <w:pPr>
        <w:pBdr>
          <w:left w:val="thinThickSmallGap" w:sz="12" w:space="4" w:color="FF0000"/>
          <w:bottom w:val="thinThickSmallGap" w:sz="12" w:space="1" w:color="FF0000"/>
        </w:pBdr>
        <w:spacing w:line="276" w:lineRule="auto"/>
        <w:ind w:right="4331"/>
        <w:jc w:val="both"/>
        <w:rPr>
          <w:b/>
          <w:color w:val="FF0000"/>
          <w:sz w:val="28"/>
        </w:rPr>
      </w:pPr>
      <w:r>
        <w:rPr>
          <w:b/>
          <w:color w:val="FF0000"/>
          <w:sz w:val="28"/>
        </w:rPr>
        <w:t>Sair em missão de amar</w:t>
      </w:r>
    </w:p>
    <w:p w14:paraId="2CBCB313" w14:textId="77777777" w:rsidR="001F5C3D" w:rsidRPr="00815143" w:rsidRDefault="001F5C3D" w:rsidP="0081210B">
      <w:pPr>
        <w:spacing w:line="276" w:lineRule="auto"/>
        <w:ind w:left="709"/>
        <w:jc w:val="both"/>
      </w:pPr>
    </w:p>
    <w:p w14:paraId="379F7E93" w14:textId="77777777" w:rsidR="009F61B2" w:rsidRPr="00853902" w:rsidRDefault="009F61B2" w:rsidP="009F61B2">
      <w:pPr>
        <w:spacing w:line="276" w:lineRule="auto"/>
        <w:ind w:left="709"/>
        <w:jc w:val="both"/>
      </w:pPr>
      <w:r w:rsidRPr="00853902">
        <w:t>Não tem sentido viver e celebrar a fé sozinhos: partimos com a missão de anunciar a todos que somos filhos amados de Deus, salvos e santificados em Cristo. Por isso, nesta semana vamos ter a coragem generosa de nos encontrarmos com o nosso pároco ou com um dos coordenadores de alguma atividade, movimento ou serviço da comunidade, e vamos comunicar a nossa vontade de participação mais comprometida.</w:t>
      </w:r>
    </w:p>
    <w:p w14:paraId="5E2E9E04" w14:textId="2F53A9A2" w:rsidR="001F5C3D" w:rsidRPr="00815143" w:rsidRDefault="001F5C3D" w:rsidP="009F61B2">
      <w:pPr>
        <w:spacing w:line="276" w:lineRule="auto"/>
        <w:ind w:left="709"/>
        <w:jc w:val="both"/>
      </w:pPr>
    </w:p>
    <w:sectPr w:rsidR="001F5C3D" w:rsidRPr="00815143" w:rsidSect="0014129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auhaus 93">
    <w:panose1 w:val="04030905020B02020C02"/>
    <w:charset w:val="4D"/>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Diavlo Black">
    <w:altName w:val="Cambria"/>
    <w:panose1 w:val="020B06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41F6D"/>
    <w:multiLevelType w:val="hybridMultilevel"/>
    <w:tmpl w:val="46824AEC"/>
    <w:lvl w:ilvl="0" w:tplc="98B8618A">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32A672A"/>
    <w:multiLevelType w:val="hybridMultilevel"/>
    <w:tmpl w:val="33EEC11A"/>
    <w:lvl w:ilvl="0" w:tplc="AC445640">
      <w:start w:val="2"/>
      <w:numFmt w:val="bullet"/>
      <w:lvlText w:val="-"/>
      <w:lvlJc w:val="left"/>
      <w:pPr>
        <w:ind w:left="1069" w:hanging="360"/>
      </w:pPr>
      <w:rPr>
        <w:rFonts w:ascii="Bauhaus 93" w:eastAsia="MS Mincho" w:hAnsi="Bauhaus 93"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32D3815"/>
    <w:multiLevelType w:val="hybridMultilevel"/>
    <w:tmpl w:val="023E3EAA"/>
    <w:lvl w:ilvl="0" w:tplc="74288856">
      <w:start w:val="1"/>
      <w:numFmt w:val="decimal"/>
      <w:lvlText w:val="%1."/>
      <w:lvlJc w:val="left"/>
      <w:pPr>
        <w:ind w:left="1069" w:hanging="360"/>
      </w:pPr>
      <w:rPr>
        <w:rFonts w:hint="default"/>
        <w:b w:val="0"/>
        <w:bCs/>
        <w:color w:val="FF0000"/>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 w15:restartNumberingAfterBreak="0">
    <w:nsid w:val="7483107E"/>
    <w:multiLevelType w:val="hybridMultilevel"/>
    <w:tmpl w:val="6F741388"/>
    <w:lvl w:ilvl="0" w:tplc="8DA46AE6">
      <w:start w:val="1"/>
      <w:numFmt w:val="bullet"/>
      <w:lvlText w:val="-"/>
      <w:lvlJc w:val="left"/>
      <w:pPr>
        <w:ind w:left="1069" w:hanging="360"/>
      </w:pPr>
      <w:rPr>
        <w:rFonts w:ascii="Helvetica" w:eastAsia="MS Mincho" w:hAnsi="Helvetica"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5C3D"/>
    <w:rsid w:val="00004B2D"/>
    <w:rsid w:val="00027791"/>
    <w:rsid w:val="00037C4E"/>
    <w:rsid w:val="00047936"/>
    <w:rsid w:val="00050860"/>
    <w:rsid w:val="00066431"/>
    <w:rsid w:val="000873E3"/>
    <w:rsid w:val="000C1645"/>
    <w:rsid w:val="000D397A"/>
    <w:rsid w:val="0010123F"/>
    <w:rsid w:val="001101E1"/>
    <w:rsid w:val="00121F43"/>
    <w:rsid w:val="0014129F"/>
    <w:rsid w:val="00157744"/>
    <w:rsid w:val="00170AE1"/>
    <w:rsid w:val="00172C3B"/>
    <w:rsid w:val="00184740"/>
    <w:rsid w:val="00191D47"/>
    <w:rsid w:val="00192EC7"/>
    <w:rsid w:val="001C5309"/>
    <w:rsid w:val="001F5C3D"/>
    <w:rsid w:val="00212803"/>
    <w:rsid w:val="00224D44"/>
    <w:rsid w:val="00231463"/>
    <w:rsid w:val="002356F1"/>
    <w:rsid w:val="00235C5E"/>
    <w:rsid w:val="002468D4"/>
    <w:rsid w:val="00253C03"/>
    <w:rsid w:val="002A480F"/>
    <w:rsid w:val="002C3B36"/>
    <w:rsid w:val="002C6F5A"/>
    <w:rsid w:val="003049A4"/>
    <w:rsid w:val="0031345E"/>
    <w:rsid w:val="003245DC"/>
    <w:rsid w:val="00330CCA"/>
    <w:rsid w:val="00332446"/>
    <w:rsid w:val="003A267A"/>
    <w:rsid w:val="003C08C6"/>
    <w:rsid w:val="003C5A19"/>
    <w:rsid w:val="003D0733"/>
    <w:rsid w:val="003D1E90"/>
    <w:rsid w:val="00473483"/>
    <w:rsid w:val="004B6702"/>
    <w:rsid w:val="004E066E"/>
    <w:rsid w:val="004F0803"/>
    <w:rsid w:val="00500E67"/>
    <w:rsid w:val="005249E2"/>
    <w:rsid w:val="00527E9D"/>
    <w:rsid w:val="00547692"/>
    <w:rsid w:val="0055390E"/>
    <w:rsid w:val="00566D1B"/>
    <w:rsid w:val="005904AD"/>
    <w:rsid w:val="00593A9D"/>
    <w:rsid w:val="005D7A65"/>
    <w:rsid w:val="005D7E1F"/>
    <w:rsid w:val="005F63B2"/>
    <w:rsid w:val="006169B6"/>
    <w:rsid w:val="00647AA7"/>
    <w:rsid w:val="006520CD"/>
    <w:rsid w:val="00675351"/>
    <w:rsid w:val="00681897"/>
    <w:rsid w:val="00683ADC"/>
    <w:rsid w:val="00692BEE"/>
    <w:rsid w:val="006A445F"/>
    <w:rsid w:val="006B61B4"/>
    <w:rsid w:val="006E1264"/>
    <w:rsid w:val="006E74EE"/>
    <w:rsid w:val="00725517"/>
    <w:rsid w:val="007271CD"/>
    <w:rsid w:val="007374B7"/>
    <w:rsid w:val="007653BB"/>
    <w:rsid w:val="00776AD3"/>
    <w:rsid w:val="00787678"/>
    <w:rsid w:val="007A6201"/>
    <w:rsid w:val="007B6F8B"/>
    <w:rsid w:val="007C1B6B"/>
    <w:rsid w:val="007E7139"/>
    <w:rsid w:val="007F70C3"/>
    <w:rsid w:val="008013D8"/>
    <w:rsid w:val="0081210B"/>
    <w:rsid w:val="00815143"/>
    <w:rsid w:val="00823A14"/>
    <w:rsid w:val="0083487F"/>
    <w:rsid w:val="00853902"/>
    <w:rsid w:val="008B77D5"/>
    <w:rsid w:val="008C1235"/>
    <w:rsid w:val="008D6F2B"/>
    <w:rsid w:val="00934D11"/>
    <w:rsid w:val="0096345D"/>
    <w:rsid w:val="0097390E"/>
    <w:rsid w:val="00975FFD"/>
    <w:rsid w:val="00981EB4"/>
    <w:rsid w:val="009D10AA"/>
    <w:rsid w:val="009F61B2"/>
    <w:rsid w:val="00A03382"/>
    <w:rsid w:val="00A4075B"/>
    <w:rsid w:val="00A47FE9"/>
    <w:rsid w:val="00A57457"/>
    <w:rsid w:val="00A657D4"/>
    <w:rsid w:val="00A728D1"/>
    <w:rsid w:val="00AB28BC"/>
    <w:rsid w:val="00AD724C"/>
    <w:rsid w:val="00B221AD"/>
    <w:rsid w:val="00B84CA3"/>
    <w:rsid w:val="00BB52AC"/>
    <w:rsid w:val="00BB73B3"/>
    <w:rsid w:val="00C41EB6"/>
    <w:rsid w:val="00C52FB8"/>
    <w:rsid w:val="00C741DD"/>
    <w:rsid w:val="00C81861"/>
    <w:rsid w:val="00CA5336"/>
    <w:rsid w:val="00CB4A63"/>
    <w:rsid w:val="00CC3672"/>
    <w:rsid w:val="00CF2CEA"/>
    <w:rsid w:val="00D275F6"/>
    <w:rsid w:val="00D317F4"/>
    <w:rsid w:val="00D671D1"/>
    <w:rsid w:val="00D70CCB"/>
    <w:rsid w:val="00D83D30"/>
    <w:rsid w:val="00DD2FC9"/>
    <w:rsid w:val="00DF62E9"/>
    <w:rsid w:val="00E01060"/>
    <w:rsid w:val="00E14E06"/>
    <w:rsid w:val="00E50BA3"/>
    <w:rsid w:val="00EB5EC4"/>
    <w:rsid w:val="00EC60BE"/>
    <w:rsid w:val="00ED2AD9"/>
    <w:rsid w:val="00F424D0"/>
    <w:rsid w:val="00F67643"/>
    <w:rsid w:val="00F85504"/>
    <w:rsid w:val="00FD241E"/>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E1E4A"/>
  <w14:defaultImageDpi w14:val="300"/>
  <w15:docId w15:val="{14854701-00CA-7C4F-81AB-505151221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EC7"/>
    <w:rPr>
      <w:rFonts w:ascii="Times New Roman" w:eastAsia="Times New Roman" w:hAnsi="Times New Roman"/>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0">
    <w:name w:val="Pa0"/>
    <w:basedOn w:val="Normal"/>
    <w:next w:val="Normal"/>
    <w:uiPriority w:val="99"/>
    <w:rsid w:val="001F5C3D"/>
    <w:pPr>
      <w:autoSpaceDE w:val="0"/>
      <w:autoSpaceDN w:val="0"/>
      <w:adjustRightInd w:val="0"/>
      <w:spacing w:line="241" w:lineRule="atLeast"/>
    </w:pPr>
    <w:rPr>
      <w:rFonts w:ascii="Diavlo Black" w:eastAsia="Cambria" w:hAnsi="Diavlo Black"/>
      <w:lang w:eastAsia="en-US"/>
    </w:rPr>
  </w:style>
  <w:style w:type="paragraph" w:customStyle="1" w:styleId="ListaColorida-Cor11">
    <w:name w:val="Lista Colorida - Cor 11"/>
    <w:basedOn w:val="Normal"/>
    <w:uiPriority w:val="34"/>
    <w:qFormat/>
    <w:rsid w:val="001F5C3D"/>
    <w:pPr>
      <w:ind w:left="720"/>
      <w:contextualSpacing/>
    </w:pPr>
    <w:rPr>
      <w:rFonts w:ascii="Cambria" w:eastAsia="MS Mincho" w:hAnsi="Cambria"/>
      <w:lang w:eastAsia="en-US"/>
    </w:rPr>
  </w:style>
  <w:style w:type="paragraph" w:styleId="NormalWeb">
    <w:name w:val="Normal (Web)"/>
    <w:basedOn w:val="Normal"/>
    <w:uiPriority w:val="99"/>
    <w:semiHidden/>
    <w:unhideWhenUsed/>
    <w:rsid w:val="001F5C3D"/>
    <w:pPr>
      <w:spacing w:before="100" w:beforeAutospacing="1" w:after="100" w:afterAutospacing="1"/>
    </w:pPr>
    <w:rPr>
      <w:rFonts w:eastAsia="MS Mincho"/>
    </w:rPr>
  </w:style>
  <w:style w:type="paragraph" w:styleId="SemEspaamento">
    <w:name w:val="No Spacing"/>
    <w:aliases w:val="Indicações"/>
    <w:basedOn w:val="Normal"/>
    <w:uiPriority w:val="1"/>
    <w:qFormat/>
    <w:rsid w:val="00725517"/>
    <w:pPr>
      <w:jc w:val="both"/>
    </w:pPr>
    <w:rPr>
      <w:rFonts w:ascii="Calibri" w:eastAsiaTheme="minorHAnsi" w:hAnsi="Calibri" w:cstheme="minorHAnsi"/>
      <w:i/>
      <w:color w:val="C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33298">
      <w:bodyDiv w:val="1"/>
      <w:marLeft w:val="0"/>
      <w:marRight w:val="0"/>
      <w:marTop w:val="0"/>
      <w:marBottom w:val="0"/>
      <w:divBdr>
        <w:top w:val="none" w:sz="0" w:space="0" w:color="auto"/>
        <w:left w:val="none" w:sz="0" w:space="0" w:color="auto"/>
        <w:bottom w:val="none" w:sz="0" w:space="0" w:color="auto"/>
        <w:right w:val="none" w:sz="0" w:space="0" w:color="auto"/>
      </w:divBdr>
    </w:div>
    <w:div w:id="494104824">
      <w:bodyDiv w:val="1"/>
      <w:marLeft w:val="0"/>
      <w:marRight w:val="0"/>
      <w:marTop w:val="0"/>
      <w:marBottom w:val="0"/>
      <w:divBdr>
        <w:top w:val="none" w:sz="0" w:space="0" w:color="auto"/>
        <w:left w:val="none" w:sz="0" w:space="0" w:color="auto"/>
        <w:bottom w:val="none" w:sz="0" w:space="0" w:color="auto"/>
        <w:right w:val="none" w:sz="0" w:space="0" w:color="auto"/>
      </w:divBdr>
    </w:div>
    <w:div w:id="604458778">
      <w:bodyDiv w:val="1"/>
      <w:marLeft w:val="0"/>
      <w:marRight w:val="0"/>
      <w:marTop w:val="0"/>
      <w:marBottom w:val="0"/>
      <w:divBdr>
        <w:top w:val="none" w:sz="0" w:space="0" w:color="auto"/>
        <w:left w:val="none" w:sz="0" w:space="0" w:color="auto"/>
        <w:bottom w:val="none" w:sz="0" w:space="0" w:color="auto"/>
        <w:right w:val="none" w:sz="0" w:space="0" w:color="auto"/>
      </w:divBdr>
    </w:div>
    <w:div w:id="611664819">
      <w:bodyDiv w:val="1"/>
      <w:marLeft w:val="0"/>
      <w:marRight w:val="0"/>
      <w:marTop w:val="0"/>
      <w:marBottom w:val="0"/>
      <w:divBdr>
        <w:top w:val="none" w:sz="0" w:space="0" w:color="auto"/>
        <w:left w:val="none" w:sz="0" w:space="0" w:color="auto"/>
        <w:bottom w:val="none" w:sz="0" w:space="0" w:color="auto"/>
        <w:right w:val="none" w:sz="0" w:space="0" w:color="auto"/>
      </w:divBdr>
    </w:div>
    <w:div w:id="1001470750">
      <w:bodyDiv w:val="1"/>
      <w:marLeft w:val="0"/>
      <w:marRight w:val="0"/>
      <w:marTop w:val="0"/>
      <w:marBottom w:val="0"/>
      <w:divBdr>
        <w:top w:val="none" w:sz="0" w:space="0" w:color="auto"/>
        <w:left w:val="none" w:sz="0" w:space="0" w:color="auto"/>
        <w:bottom w:val="none" w:sz="0" w:space="0" w:color="auto"/>
        <w:right w:val="none" w:sz="0" w:space="0" w:color="auto"/>
      </w:divBdr>
    </w:div>
    <w:div w:id="1005590598">
      <w:bodyDiv w:val="1"/>
      <w:marLeft w:val="0"/>
      <w:marRight w:val="0"/>
      <w:marTop w:val="0"/>
      <w:marBottom w:val="0"/>
      <w:divBdr>
        <w:top w:val="none" w:sz="0" w:space="0" w:color="auto"/>
        <w:left w:val="none" w:sz="0" w:space="0" w:color="auto"/>
        <w:bottom w:val="none" w:sz="0" w:space="0" w:color="auto"/>
        <w:right w:val="none" w:sz="0" w:space="0" w:color="auto"/>
      </w:divBdr>
    </w:div>
    <w:div w:id="1025254827">
      <w:bodyDiv w:val="1"/>
      <w:marLeft w:val="0"/>
      <w:marRight w:val="0"/>
      <w:marTop w:val="0"/>
      <w:marBottom w:val="0"/>
      <w:divBdr>
        <w:top w:val="none" w:sz="0" w:space="0" w:color="auto"/>
        <w:left w:val="none" w:sz="0" w:space="0" w:color="auto"/>
        <w:bottom w:val="none" w:sz="0" w:space="0" w:color="auto"/>
        <w:right w:val="none" w:sz="0" w:space="0" w:color="auto"/>
      </w:divBdr>
    </w:div>
    <w:div w:id="1057826919">
      <w:bodyDiv w:val="1"/>
      <w:marLeft w:val="0"/>
      <w:marRight w:val="0"/>
      <w:marTop w:val="0"/>
      <w:marBottom w:val="0"/>
      <w:divBdr>
        <w:top w:val="none" w:sz="0" w:space="0" w:color="auto"/>
        <w:left w:val="none" w:sz="0" w:space="0" w:color="auto"/>
        <w:bottom w:val="none" w:sz="0" w:space="0" w:color="auto"/>
        <w:right w:val="none" w:sz="0" w:space="0" w:color="auto"/>
      </w:divBdr>
    </w:div>
    <w:div w:id="1155493969">
      <w:bodyDiv w:val="1"/>
      <w:marLeft w:val="0"/>
      <w:marRight w:val="0"/>
      <w:marTop w:val="0"/>
      <w:marBottom w:val="0"/>
      <w:divBdr>
        <w:top w:val="none" w:sz="0" w:space="0" w:color="auto"/>
        <w:left w:val="none" w:sz="0" w:space="0" w:color="auto"/>
        <w:bottom w:val="none" w:sz="0" w:space="0" w:color="auto"/>
        <w:right w:val="none" w:sz="0" w:space="0" w:color="auto"/>
      </w:divBdr>
    </w:div>
    <w:div w:id="1266619099">
      <w:bodyDiv w:val="1"/>
      <w:marLeft w:val="0"/>
      <w:marRight w:val="0"/>
      <w:marTop w:val="0"/>
      <w:marBottom w:val="0"/>
      <w:divBdr>
        <w:top w:val="none" w:sz="0" w:space="0" w:color="auto"/>
        <w:left w:val="none" w:sz="0" w:space="0" w:color="auto"/>
        <w:bottom w:val="none" w:sz="0" w:space="0" w:color="auto"/>
        <w:right w:val="none" w:sz="0" w:space="0" w:color="auto"/>
      </w:divBdr>
    </w:div>
    <w:div w:id="1623421574">
      <w:bodyDiv w:val="1"/>
      <w:marLeft w:val="0"/>
      <w:marRight w:val="0"/>
      <w:marTop w:val="0"/>
      <w:marBottom w:val="0"/>
      <w:divBdr>
        <w:top w:val="none" w:sz="0" w:space="0" w:color="auto"/>
        <w:left w:val="none" w:sz="0" w:space="0" w:color="auto"/>
        <w:bottom w:val="none" w:sz="0" w:space="0" w:color="auto"/>
        <w:right w:val="none" w:sz="0" w:space="0" w:color="auto"/>
      </w:divBdr>
    </w:div>
    <w:div w:id="1943344283">
      <w:bodyDiv w:val="1"/>
      <w:marLeft w:val="0"/>
      <w:marRight w:val="0"/>
      <w:marTop w:val="0"/>
      <w:marBottom w:val="0"/>
      <w:divBdr>
        <w:top w:val="none" w:sz="0" w:space="0" w:color="auto"/>
        <w:left w:val="none" w:sz="0" w:space="0" w:color="auto"/>
        <w:bottom w:val="none" w:sz="0" w:space="0" w:color="auto"/>
        <w:right w:val="none" w:sz="0" w:space="0" w:color="auto"/>
      </w:divBdr>
    </w:div>
    <w:div w:id="2093355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1064</Words>
  <Characters>5746</Characters>
  <Application>Microsoft Office Word</Application>
  <DocSecurity>0</DocSecurity>
  <Lines>47</Lines>
  <Paragraphs>13</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vector>
  </TitlesOfParts>
  <Company>Braga</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Costa</dc:creator>
  <cp:keywords/>
  <dc:description/>
  <cp:lastModifiedBy>rui sousa</cp:lastModifiedBy>
  <cp:revision>7</cp:revision>
  <dcterms:created xsi:type="dcterms:W3CDTF">2021-09-09T17:53:00Z</dcterms:created>
  <dcterms:modified xsi:type="dcterms:W3CDTF">2021-09-22T11:22:00Z</dcterms:modified>
</cp:coreProperties>
</file>