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deGrelha3-Destaque5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F12B7" w14:paraId="395CBADB" w14:textId="77777777" w:rsidTr="00980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994" w:type="dxa"/>
          </w:tcPr>
          <w:p w14:paraId="56660CF2" w14:textId="7B707ABC" w:rsidR="001F12B7" w:rsidRPr="008607BF" w:rsidRDefault="001F12B7" w:rsidP="00DE7EAD">
            <w:pPr>
              <w:spacing w:after="160" w:line="259" w:lineRule="auto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r>
              <w:rPr>
                <w:smallCaps/>
              </w:rPr>
              <w:br/>
            </w:r>
            <w:r w:rsidRPr="008607BF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Ano Letivo</w:t>
            </w:r>
            <w:r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_______ / ________      |     </w:t>
            </w:r>
            <w:r w:rsidRPr="008607BF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Turma</w:t>
            </w:r>
            <w:r w:rsidR="0096204C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/s</w:t>
            </w:r>
            <w:r w:rsidRPr="008607BF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:</w:t>
            </w:r>
            <w:r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___</w:t>
            </w:r>
            <w:r w:rsidR="003A37FF"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__________</w:t>
            </w:r>
            <w:r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_____</w:t>
            </w:r>
          </w:p>
          <w:p w14:paraId="240B88BE" w14:textId="77777777" w:rsidR="003A37FF" w:rsidRPr="008607BF" w:rsidRDefault="003A37FF" w:rsidP="003A37FF">
            <w:pPr>
              <w:spacing w:after="160" w:line="259" w:lineRule="auto"/>
              <w:jc w:val="center"/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</w:pPr>
          </w:p>
          <w:p w14:paraId="698998EB" w14:textId="77777777" w:rsidR="003A37FF" w:rsidRPr="008607BF" w:rsidRDefault="001F12B7" w:rsidP="00141F26">
            <w:pPr>
              <w:spacing w:after="160" w:line="259" w:lineRule="auto"/>
              <w:jc w:val="left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r w:rsidRPr="008607BF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Lição n.º</w:t>
            </w:r>
            <w:r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__________  </w:t>
            </w:r>
            <w:r w:rsidR="003A37FF" w:rsidRPr="008607BF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Data:</w:t>
            </w:r>
            <w:r w:rsidR="003A37FF"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_____/_____/________</w:t>
            </w:r>
          </w:p>
          <w:p w14:paraId="5EBC5C8A" w14:textId="784226BE" w:rsidR="003A37FF" w:rsidRPr="008607BF" w:rsidRDefault="001F12B7" w:rsidP="003A37FF">
            <w:pPr>
              <w:spacing w:after="160" w:line="259" w:lineRule="auto"/>
              <w:jc w:val="center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r w:rsidRPr="008607BF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Sumário:</w:t>
            </w:r>
            <w:r w:rsidR="00300A69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Semana dos Seminários 2020</w:t>
            </w:r>
            <w:r w:rsidRPr="008607BF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 </w:t>
            </w:r>
          </w:p>
          <w:p w14:paraId="7B370CEB" w14:textId="77777777" w:rsidR="003A37FF" w:rsidRPr="003A37FF" w:rsidRDefault="001F12B7" w:rsidP="003A37FF">
            <w:pPr>
              <w:spacing w:after="160" w:line="259" w:lineRule="auto"/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DE7EAD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 </w:t>
            </w:r>
            <w:r w:rsidR="003A37FF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bookmarkStart w:id="0" w:name="_GoBack"/>
            <w:bookmarkEnd w:id="0"/>
          </w:p>
          <w:p w14:paraId="09F79E11" w14:textId="599BDF53" w:rsidR="00F12F5B" w:rsidRPr="00491838" w:rsidRDefault="001F12B7" w:rsidP="00F12F5B">
            <w:pPr>
              <w:spacing w:after="160" w:line="259" w:lineRule="auto"/>
              <w:jc w:val="left"/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</w:pPr>
            <w:r w:rsidRPr="00491838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Metas:</w:t>
            </w:r>
            <w:r w:rsidR="00834AEA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</w:t>
            </w:r>
            <w:r w:rsidR="001F76BB" w:rsidRPr="00491838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desenvolver-se-ão Atividades de cariz lúdico, expositivo, explicativo e reflexivo</w:t>
            </w:r>
            <w:r w:rsidR="00F12F5B" w:rsidRPr="00491838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;</w:t>
            </w:r>
            <w:r w:rsidR="00F12F5B" w:rsidRPr="00491838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ab/>
            </w:r>
          </w:p>
          <w:p w14:paraId="7B77AE0A" w14:textId="79331C0A" w:rsidR="001F12B7" w:rsidRPr="00F12F5B" w:rsidRDefault="001F12B7" w:rsidP="00F12F5B">
            <w:pPr>
              <w:spacing w:after="160" w:line="259" w:lineRule="auto"/>
              <w:jc w:val="left"/>
              <w:rPr>
                <w:b w:val="0"/>
                <w:i w:val="0"/>
              </w:rPr>
            </w:pPr>
            <w:r w:rsidRPr="00491838">
              <w:rPr>
                <w:rFonts w:ascii="Times New Roman" w:hAnsi="Times New Roman" w:cs="Times New Roman"/>
                <w:b w:val="0"/>
                <w:i w:val="0"/>
                <w:smallCaps/>
                <w:sz w:val="20"/>
                <w:szCs w:val="20"/>
              </w:rPr>
              <w:t>Objetivos:</w:t>
            </w:r>
            <w:r w:rsidR="00F12F5B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 </w:t>
            </w:r>
            <w:r w:rsidR="00834AEA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Dar a conhecer </w:t>
            </w:r>
            <w:r w:rsidR="00834AEA" w:rsidRPr="00F12F5B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o Sem</w:t>
            </w:r>
            <w:r w:rsidR="00834AEA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inário e os seminaristas, apontando para o ser padre. Despertar </w:t>
            </w:r>
            <w:r w:rsidR="00834AEA" w:rsidRPr="00F12F5B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nos alunos</w:t>
            </w:r>
            <w:r w:rsidR="00834AEA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a importânica das</w:t>
            </w:r>
            <w:r w:rsidR="00834AEA" w:rsidRPr="00F12F5B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questões vocacionais.</w:t>
            </w:r>
          </w:p>
        </w:tc>
      </w:tr>
    </w:tbl>
    <w:p w14:paraId="35793BE6" w14:textId="77777777" w:rsidR="006274FC" w:rsidRDefault="006274FC"/>
    <w:p w14:paraId="06FBC651" w14:textId="77777777" w:rsidR="0098015D" w:rsidRDefault="00691C25" w:rsidP="00F12F5B">
      <w:pPr>
        <w:pStyle w:val="PargrafodaLista"/>
        <w:numPr>
          <w:ilvl w:val="0"/>
          <w:numId w:val="3"/>
        </w:numPr>
        <w:jc w:val="right"/>
      </w:pPr>
      <w:r w:rsidRPr="00691C25">
        <w:rPr>
          <w:b/>
        </w:rPr>
        <w:t>Duração da aula:</w:t>
      </w:r>
      <w:r>
        <w:t xml:space="preserve"> 45 minutos</w:t>
      </w:r>
    </w:p>
    <w:p w14:paraId="03F3CA27" w14:textId="77777777" w:rsidR="00AE5049" w:rsidRDefault="00AE5049"/>
    <w:tbl>
      <w:tblPr>
        <w:tblStyle w:val="TabeladeGrelha1Clara-Destaque11"/>
        <w:tblW w:w="14171" w:type="dxa"/>
        <w:tblLook w:val="04A0" w:firstRow="1" w:lastRow="0" w:firstColumn="1" w:lastColumn="0" w:noHBand="0" w:noVBand="1"/>
      </w:tblPr>
      <w:tblGrid>
        <w:gridCol w:w="1710"/>
        <w:gridCol w:w="8092"/>
        <w:gridCol w:w="1921"/>
        <w:gridCol w:w="1705"/>
        <w:gridCol w:w="743"/>
      </w:tblGrid>
      <w:tr w:rsidR="00AF6634" w:rsidRPr="0098015D" w14:paraId="02D9518D" w14:textId="77777777" w:rsidTr="00712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Align w:val="center"/>
          </w:tcPr>
          <w:p w14:paraId="3A9EDA8A" w14:textId="77777777" w:rsidR="00AE5049" w:rsidRPr="00884B22" w:rsidRDefault="00AE5049" w:rsidP="003A2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Conteúdos</w:t>
            </w:r>
          </w:p>
        </w:tc>
        <w:tc>
          <w:tcPr>
            <w:tcW w:w="8092" w:type="dxa"/>
            <w:vAlign w:val="center"/>
          </w:tcPr>
          <w:p w14:paraId="7B32A597" w14:textId="77777777" w:rsidR="00AE5049" w:rsidRPr="00884B22" w:rsidRDefault="00AE5049" w:rsidP="003A2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Atividades/Estratégias</w:t>
            </w:r>
          </w:p>
        </w:tc>
        <w:tc>
          <w:tcPr>
            <w:tcW w:w="1921" w:type="dxa"/>
            <w:vAlign w:val="center"/>
          </w:tcPr>
          <w:p w14:paraId="61077A4E" w14:textId="77777777" w:rsidR="00AE5049" w:rsidRPr="00884B22" w:rsidRDefault="00AE5049" w:rsidP="003A2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Recursos/Materiais</w:t>
            </w:r>
          </w:p>
        </w:tc>
        <w:tc>
          <w:tcPr>
            <w:tcW w:w="1705" w:type="dxa"/>
            <w:vAlign w:val="center"/>
          </w:tcPr>
          <w:p w14:paraId="76EBE444" w14:textId="77777777" w:rsidR="00AE5049" w:rsidRPr="00884B22" w:rsidRDefault="00AE5049" w:rsidP="003A2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Indicadores de Avaliação</w:t>
            </w:r>
            <w:r w:rsidR="00691C25" w:rsidRPr="00884B2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91C25" w:rsidRPr="00884B2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(De interesse p/ </w:t>
            </w:r>
            <w:r w:rsidR="007623A6" w:rsidRPr="00884B22">
              <w:rPr>
                <w:rFonts w:ascii="Times New Roman" w:hAnsi="Times New Roman" w:cs="Times New Roman"/>
                <w:sz w:val="20"/>
                <w:szCs w:val="20"/>
              </w:rPr>
              <w:t>o Professor)</w:t>
            </w:r>
          </w:p>
        </w:tc>
        <w:tc>
          <w:tcPr>
            <w:tcW w:w="743" w:type="dxa"/>
            <w:textDirection w:val="btLr"/>
            <w:vAlign w:val="center"/>
          </w:tcPr>
          <w:p w14:paraId="52A0EE0D" w14:textId="77777777" w:rsidR="00AE5049" w:rsidRPr="00884B22" w:rsidRDefault="00AE5049" w:rsidP="003A2908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Duração</w:t>
            </w:r>
          </w:p>
        </w:tc>
      </w:tr>
      <w:tr w:rsidR="00AF6634" w:rsidRPr="0098015D" w14:paraId="6D733B63" w14:textId="77777777" w:rsidTr="00712D6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16A287DE" w14:textId="744313E8" w:rsidR="00A623B6" w:rsidRPr="0098015D" w:rsidRDefault="00AF6634" w:rsidP="00CA0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b w:val="0"/>
                <w:sz w:val="20"/>
                <w:szCs w:val="20"/>
              </w:rPr>
              <w:t>Apresentações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00DA13" w14:textId="77777777" w:rsidR="00AF6634" w:rsidRPr="0098015D" w:rsidRDefault="00AF6634" w:rsidP="00CA0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4F728" w14:textId="77777777" w:rsidR="00A623B6" w:rsidRDefault="00A62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AC7F8" w14:textId="77777777" w:rsidR="00AF6634" w:rsidRPr="0098015D" w:rsidRDefault="00AF6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Contextualização</w:t>
            </w:r>
            <w:r w:rsidRPr="0098015D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</w:r>
          </w:p>
        </w:tc>
        <w:tc>
          <w:tcPr>
            <w:tcW w:w="8092" w:type="dxa"/>
          </w:tcPr>
          <w:p w14:paraId="2896505C" w14:textId="7867774F" w:rsidR="00AF6634" w:rsidRPr="0098015D" w:rsidRDefault="00C36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Apresentação dos Seminaristas (se for o caso)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 e dos alunos com um simples jogo 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>à escolha, para “quebrar o gelo”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995960A" w14:textId="77777777" w:rsidR="00AF6634" w:rsidRPr="0098015D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02EDD" w14:textId="60F2B09B" w:rsidR="00A623B6" w:rsidRDefault="00AF6634" w:rsidP="00A6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712D61">
              <w:rPr>
                <w:rFonts w:ascii="Times New Roman" w:hAnsi="Times New Roman" w:cs="Times New Roman"/>
                <w:sz w:val="20"/>
                <w:szCs w:val="20"/>
              </w:rPr>
              <w:t xml:space="preserve">que é a semana dos Seminários e qual a sua finalidade? 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>(contextualização feita pelos seminaristas ou pelo prof.);</w:t>
            </w:r>
          </w:p>
          <w:p w14:paraId="7E45C1E9" w14:textId="77777777" w:rsidR="00A623B6" w:rsidRDefault="00A623B6" w:rsidP="00A6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A9D572" w14:textId="58C89463" w:rsidR="00141F26" w:rsidRPr="00141F26" w:rsidRDefault="00141F26" w:rsidP="00A6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Nota prévia: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anexo 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 o texto base e transversal a toda esta temática, que deve ser tida em conta na aula, do jeito que o docente enteder ser o mais adequado, consoante as faixas etárias. </w:t>
            </w:r>
          </w:p>
        </w:tc>
        <w:tc>
          <w:tcPr>
            <w:tcW w:w="1921" w:type="dxa"/>
            <w:vMerge w:val="restart"/>
          </w:tcPr>
          <w:p w14:paraId="0A38241F" w14:textId="77777777" w:rsidR="00A623B6" w:rsidRDefault="00AF6634" w:rsidP="00C366E3">
            <w:pPr>
              <w:pStyle w:val="PargrafodaLista"/>
              <w:numPr>
                <w:ilvl w:val="0"/>
                <w:numId w:val="2"/>
              </w:numPr>
              <w:ind w:left="47" w:hanging="1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3B6">
              <w:rPr>
                <w:rFonts w:ascii="Times New Roman" w:hAnsi="Times New Roman" w:cs="Times New Roman"/>
                <w:b/>
                <w:sz w:val="20"/>
                <w:szCs w:val="20"/>
              </w:rPr>
              <w:t>Anexo I</w:t>
            </w:r>
            <w:r w:rsidR="00A623B6" w:rsidRPr="00A623B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366E3" w:rsidRPr="00A623B6">
              <w:rPr>
                <w:rFonts w:ascii="Times New Roman" w:hAnsi="Times New Roman" w:cs="Times New Roman"/>
                <w:sz w:val="20"/>
                <w:szCs w:val="20"/>
              </w:rPr>
              <w:t>Hist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ória do </w:t>
            </w:r>
            <w:r w:rsidR="00C366E3" w:rsidRPr="00A623B6">
              <w:rPr>
                <w:rFonts w:ascii="Times New Roman" w:hAnsi="Times New Roman" w:cs="Times New Roman"/>
                <w:sz w:val="20"/>
                <w:szCs w:val="20"/>
              </w:rPr>
              <w:t>Pastor</w:t>
            </w:r>
            <w:r w:rsidRPr="00A623B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111F18" w14:textId="77777777" w:rsidR="00A623B6" w:rsidRDefault="00A623B6" w:rsidP="00A623B6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83098" w14:textId="4F6196B5" w:rsidR="00AF6634" w:rsidRDefault="00A623B6" w:rsidP="00C366E3">
            <w:pPr>
              <w:pStyle w:val="PargrafodaLista"/>
              <w:numPr>
                <w:ilvl w:val="0"/>
                <w:numId w:val="2"/>
              </w:numPr>
              <w:ind w:left="47" w:hanging="1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Computador</w:t>
            </w:r>
            <w:r w:rsidR="00C366E3" w:rsidRPr="00A623B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F5919F" w14:textId="77777777" w:rsidR="00A623B6" w:rsidRPr="00A623B6" w:rsidRDefault="00A623B6" w:rsidP="00A623B6">
            <w:pPr>
              <w:pStyle w:val="PargrafodaList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F8B72" w14:textId="77777777" w:rsidR="00A623B6" w:rsidRPr="00A623B6" w:rsidRDefault="00A623B6" w:rsidP="00A623B6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799D58" w14:textId="48D97921" w:rsidR="00C366E3" w:rsidRPr="00C366E3" w:rsidRDefault="00C366E3" w:rsidP="00C366E3">
            <w:pPr>
              <w:pStyle w:val="PargrafodaLista"/>
              <w:numPr>
                <w:ilvl w:val="0"/>
                <w:numId w:val="2"/>
              </w:numPr>
              <w:ind w:left="47" w:hanging="1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 prof. ou seminarista pode acompanhar a música com viola</w:t>
            </w:r>
          </w:p>
          <w:p w14:paraId="614D1D6B" w14:textId="77777777" w:rsidR="00AF6634" w:rsidRPr="0098015D" w:rsidRDefault="00AF6634" w:rsidP="003A2908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14:paraId="666E88C8" w14:textId="77777777" w:rsidR="00AF6634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Avaliação direta na sala de aula: Comportamento, interesse, participação: </w:t>
            </w:r>
          </w:p>
          <w:p w14:paraId="3982449C" w14:textId="77777777" w:rsidR="00AF6634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EFA59" w14:textId="77777777" w:rsidR="00AF6634" w:rsidRPr="0098015D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SABER/SABER; SABER/FAZER/; SABER/SER.</w:t>
            </w:r>
          </w:p>
        </w:tc>
        <w:tc>
          <w:tcPr>
            <w:tcW w:w="743" w:type="dxa"/>
            <w:vMerge w:val="restart"/>
          </w:tcPr>
          <w:p w14:paraId="692714D3" w14:textId="77777777" w:rsidR="00AF6634" w:rsidRPr="0098015D" w:rsidRDefault="00AF6634" w:rsidP="0086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6E375" w14:textId="77777777" w:rsidR="00AF6634" w:rsidRPr="0098015D" w:rsidRDefault="00AF6634" w:rsidP="0086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0BC31" w14:textId="77777777" w:rsidR="00AF6634" w:rsidRPr="0098015D" w:rsidRDefault="00AF6634" w:rsidP="0086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0A8F2" w14:textId="77777777" w:rsidR="00AF6634" w:rsidRPr="0098015D" w:rsidRDefault="00AF6634" w:rsidP="0086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FE4394" w14:textId="7F7852A1" w:rsidR="00AF6634" w:rsidRPr="0098015D" w:rsidRDefault="0096204C" w:rsidP="00866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F6634" w:rsidRPr="0098015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</w:p>
        </w:tc>
      </w:tr>
      <w:tr w:rsidR="00AF6634" w:rsidRPr="0098015D" w14:paraId="4D13E712" w14:textId="77777777" w:rsidTr="00712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78BA2EC3" w14:textId="63960DDC" w:rsidR="00AF6634" w:rsidRPr="0098015D" w:rsidRDefault="00AF66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0DAF7" w14:textId="77777777" w:rsidR="00AF6634" w:rsidRPr="0098015D" w:rsidRDefault="00AF66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CED67" w14:textId="77777777" w:rsidR="00AF6634" w:rsidRPr="0098015D" w:rsidRDefault="00AF66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C60AE" w14:textId="77777777" w:rsidR="00AF6634" w:rsidRPr="0098015D" w:rsidRDefault="00AF66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2" w:type="dxa"/>
          </w:tcPr>
          <w:p w14:paraId="1712CD13" w14:textId="77777777" w:rsidR="00A623B6" w:rsidRDefault="00A623B6" w:rsidP="00A6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CF155" w14:textId="20093E92" w:rsidR="00A623B6" w:rsidRPr="00A623B6" w:rsidRDefault="00A623B6" w:rsidP="00A623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23B6">
              <w:rPr>
                <w:rFonts w:ascii="Times New Roman" w:hAnsi="Times New Roman" w:cs="Times New Roman"/>
                <w:sz w:val="20"/>
                <w:szCs w:val="20"/>
              </w:rPr>
              <w:t xml:space="preserve">Ler/contar/projetar a </w:t>
            </w:r>
            <w:r w:rsidRPr="00141F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História do Pastor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41F26">
              <w:rPr>
                <w:rFonts w:ascii="Times New Roman" w:hAnsi="Times New Roman" w:cs="Times New Roman"/>
                <w:b/>
                <w:sz w:val="20"/>
                <w:szCs w:val="20"/>
              </w:rPr>
              <w:t>anexo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A08AFBE" w14:textId="77777777" w:rsidR="00C366E3" w:rsidRDefault="00C36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F427F" w14:textId="0EB4D1FD" w:rsidR="00C366E3" w:rsidRDefault="00C36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66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Cantar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“confiarei” (</w:t>
            </w:r>
            <w:r w:rsidRPr="00141F26">
              <w:rPr>
                <w:rFonts w:ascii="Times New Roman" w:hAnsi="Times New Roman" w:cs="Times New Roman"/>
                <w:b/>
                <w:sz w:val="20"/>
                <w:szCs w:val="20"/>
              </w:rPr>
              <w:t>inserido no anexo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9E89F5E" w14:textId="77777777" w:rsidR="00C366E3" w:rsidRDefault="00C36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5F25E" w14:textId="57751CFD" w:rsidR="00AF6634" w:rsidRPr="0098015D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4EAFBCFD" w14:textId="77777777" w:rsidR="00AF6634" w:rsidRPr="0098015D" w:rsidRDefault="00AF6634" w:rsidP="003A2908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14:paraId="46F222A2" w14:textId="77777777" w:rsidR="00AF6634" w:rsidRPr="0098015D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</w:tcPr>
          <w:p w14:paraId="522769D5" w14:textId="77777777" w:rsidR="00AF6634" w:rsidRPr="0098015D" w:rsidRDefault="00AF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634" w:rsidRPr="0098015D" w14:paraId="14B7717E" w14:textId="77777777" w:rsidTr="00712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0F947D73" w14:textId="7C36A56C" w:rsidR="007623A6" w:rsidRPr="0098015D" w:rsidRDefault="007623A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b w:val="0"/>
                <w:sz w:val="20"/>
                <w:szCs w:val="20"/>
              </w:rPr>
              <w:t>Jesus é o Pastor e nós somos as ovelhas.</w:t>
            </w:r>
          </w:p>
          <w:p w14:paraId="4E9D6B6F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2F662E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FB8EC" w14:textId="3F78F872" w:rsidR="007623A6" w:rsidRPr="0098015D" w:rsidRDefault="00D551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Reflexão sobre a história</w:t>
            </w:r>
            <w:r w:rsidR="007623A6" w:rsidRPr="009801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215F0C7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2E139" w14:textId="2DFF6D6F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Questão 1: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br/>
              <w:t>“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>De toda a história, oque é que gostaram mais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</w:p>
          <w:p w14:paraId="15474D3B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2" w:type="dxa"/>
          </w:tcPr>
          <w:p w14:paraId="6B6A9E48" w14:textId="03A02589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b/>
                <w:sz w:val="20"/>
                <w:szCs w:val="20"/>
              </w:rPr>
              <w:t>Chuva de ideias</w:t>
            </w:r>
            <w:r w:rsidR="00C366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sobre a temática pastor/ovelha</w:t>
            </w:r>
            <w:r w:rsidRPr="009801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registar </w:t>
            </w:r>
            <w:r w:rsidR="00C366E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q</w:t>
            </w:r>
            <w:r w:rsidR="00C366E3">
              <w:rPr>
                <w:rFonts w:ascii="Times New Roman" w:hAnsi="Times New Roman" w:cs="Times New Roman"/>
                <w:sz w:val="20"/>
                <w:szCs w:val="20"/>
              </w:rPr>
              <w:t xml:space="preserve">uadro as sugestões das crianças. </w:t>
            </w:r>
            <w:r w:rsidR="00C366E3" w:rsidRPr="00A623B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ATENÇÃO</w:t>
            </w:r>
            <w:r w:rsidR="00C366E3">
              <w:rPr>
                <w:rFonts w:ascii="Times New Roman" w:hAnsi="Times New Roman" w:cs="Times New Roman"/>
                <w:sz w:val="20"/>
                <w:szCs w:val="20"/>
              </w:rPr>
              <w:t>: Explicar bem isto. Há miúdos que não sabem o que é uma ovelha e um pastor.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 Pode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>-se usar inicialmente os animais de estimação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 como exemplo,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 xml:space="preserve"> para entenderem a relação de afeto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 xml:space="preserve"> animal-pessoal, para se chegar à relaçãopastor-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 xml:space="preserve">ovelha. </w:t>
            </w:r>
          </w:p>
          <w:p w14:paraId="744725CA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49475" w14:textId="31CC9F95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Depois de recolhidas todas as palav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>ras, o seminarista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 xml:space="preserve"> e/ou docente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 xml:space="preserve"> faz um apanhado 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>das mesmas</w:t>
            </w:r>
            <w:r w:rsidR="00D55111">
              <w:rPr>
                <w:rFonts w:ascii="Times New Roman" w:hAnsi="Times New Roman" w:cs="Times New Roman"/>
                <w:sz w:val="20"/>
                <w:szCs w:val="20"/>
              </w:rPr>
              <w:t xml:space="preserve">, aplicando-as à relação Homem-Deus (ovelha-pastor). </w:t>
            </w:r>
          </w:p>
          <w:p w14:paraId="5AB03913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A6F63" w14:textId="2A1B4B4D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Aproveitar o momento para ir perguntando “O que faz um pastor”; “Porque é que o Pastor é importante?” “Como são as ovelhas?”; “Todas as ovelhas portam-se bem?”; “Por exemplo, quando é que as ovelhas não se portam bem?”; “Como deve ser o Pastor para as ovelhas”; “As ovelhas são impor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>tantes para o Pastor? Porquê?”</w:t>
            </w:r>
          </w:p>
          <w:p w14:paraId="1ADFE882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777E7" w14:textId="47995CE8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b/>
                <w:sz w:val="20"/>
                <w:szCs w:val="20"/>
              </w:rPr>
              <w:t>Pedagogia: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 xml:space="preserve"> Levar os alunos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a assimilar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Jesus como o Pastor e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identificar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-se como ovelha; Tal como o pastor protege as ovelhas e quer que elas estejam todas juntas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>, assim Jesus protege-nos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>s, porque nos ama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 e quer que O sigamos.</w:t>
            </w:r>
          </w:p>
          <w:p w14:paraId="3CEFA6FE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64274" w14:textId="73C6540A" w:rsidR="007623A6" w:rsidRPr="00BD795C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b/>
                <w:sz w:val="20"/>
                <w:szCs w:val="20"/>
              </w:rPr>
              <w:t>Conclusão: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 xml:space="preserve">Levar os alunos a entenderem que se tiverem Jesus como o grande amigo e companheiro, os seus medos serão mais facilmente ultrapassados. A </w:t>
            </w:r>
            <w:r w:rsidR="00BD795C">
              <w:rPr>
                <w:rFonts w:ascii="Times New Roman" w:hAnsi="Times New Roman" w:cs="Times New Roman"/>
                <w:b/>
                <w:sz w:val="20"/>
                <w:szCs w:val="20"/>
              </w:rPr>
              <w:t>flauta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 xml:space="preserve"> que significa 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 xml:space="preserve">a Sua Palavra e presença, acalma o nosso coração e ajuda-nos a tomar decisões importantes. </w:t>
            </w:r>
          </w:p>
          <w:p w14:paraId="2EFBE1E0" w14:textId="77777777" w:rsidR="00491838" w:rsidRDefault="007623A6" w:rsidP="00BD7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A nossa atitude deve ser de confiança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>, tal como confiamos nos nossos pais e amigos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. Porque é que Ele nos chama? Porque somos ovelhas e Ele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 xml:space="preserve"> como Pastor chama-nos para o seguirmos, p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>orque nos quer felizes. A</w:t>
            </w:r>
            <w:r w:rsidR="00BD795C">
              <w:rPr>
                <w:rFonts w:ascii="Times New Roman" w:hAnsi="Times New Roman" w:cs="Times New Roman"/>
                <w:sz w:val="20"/>
                <w:szCs w:val="20"/>
              </w:rPr>
              <w:t>final, todos queremos o bem dos nossos amigos. Assim é Jesus</w:t>
            </w:r>
            <w:r w:rsidR="00A623B6">
              <w:rPr>
                <w:rFonts w:ascii="Times New Roman" w:hAnsi="Times New Roman" w:cs="Times New Roman"/>
                <w:sz w:val="20"/>
                <w:szCs w:val="20"/>
              </w:rPr>
              <w:t xml:space="preserve"> connosco.</w:t>
            </w:r>
          </w:p>
          <w:p w14:paraId="2C90305D" w14:textId="6EB53612" w:rsidR="00824632" w:rsidRPr="0098015D" w:rsidRDefault="00824632" w:rsidP="00BD7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Esta </w:t>
            </w:r>
            <w:r w:rsidRPr="00421A79">
              <w:rPr>
                <w:rFonts w:ascii="Times New Roman" w:hAnsi="Times New Roman" w:cs="Times New Roman"/>
                <w:b/>
                <w:sz w:val="20"/>
                <w:szCs w:val="20"/>
              </w:rPr>
              <w:t>flauta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 também o próprio Jesus que nos conforta e anima, que nos encoraja na tomada de decisões, que nos trata das feridas e nos carrega quando não conseguimos caminhar. Assim deve ser o padre, ao jeito deste Bom Pastor. O padre escuta e carrega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 xml:space="preserve"> as histórias dos outros, aconselha, abraça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celebra com o seu povo o perdão de Deus, porque ele é instrumento dessa graça. Esta é a “flauta” do amor de Deus, que acalma e aconchega o coração.</w:t>
            </w:r>
          </w:p>
        </w:tc>
        <w:tc>
          <w:tcPr>
            <w:tcW w:w="1921" w:type="dxa"/>
          </w:tcPr>
          <w:p w14:paraId="329C198E" w14:textId="74336853" w:rsidR="007623A6" w:rsidRDefault="00C366E3" w:rsidP="00F643CA">
            <w:pPr>
              <w:pStyle w:val="PargrafodaLista"/>
              <w:numPr>
                <w:ilvl w:val="0"/>
                <w:numId w:val="1"/>
              </w:numPr>
              <w:ind w:left="47" w:hanging="1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Smart board/ </w:t>
            </w:r>
            <w:r w:rsidR="007623A6" w:rsidRPr="0098015D">
              <w:rPr>
                <w:rFonts w:ascii="Times New Roman" w:hAnsi="Times New Roman" w:cs="Times New Roman"/>
                <w:sz w:val="20"/>
                <w:szCs w:val="20"/>
              </w:rPr>
              <w:t>Quadro;</w:t>
            </w:r>
          </w:p>
          <w:p w14:paraId="7965C8CE" w14:textId="77777777" w:rsidR="00A623B6" w:rsidRPr="0098015D" w:rsidRDefault="00A623B6" w:rsidP="00A623B6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D3826" w14:textId="77777777" w:rsidR="007623A6" w:rsidRPr="0098015D" w:rsidRDefault="007623A6" w:rsidP="00F643CA">
            <w:pPr>
              <w:pStyle w:val="PargrafodaLista"/>
              <w:numPr>
                <w:ilvl w:val="0"/>
                <w:numId w:val="1"/>
              </w:numPr>
              <w:ind w:left="47" w:hanging="1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Caneta magnética /giz;</w:t>
            </w:r>
          </w:p>
        </w:tc>
        <w:tc>
          <w:tcPr>
            <w:tcW w:w="1705" w:type="dxa"/>
            <w:vMerge/>
          </w:tcPr>
          <w:p w14:paraId="29AFE24C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</w:tcPr>
          <w:p w14:paraId="5B8944F1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6A865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6F22D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566C4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42C72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9D094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39C54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0FED4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D13B0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90667" w14:textId="40F5FB78" w:rsidR="007623A6" w:rsidRPr="0098015D" w:rsidRDefault="00962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91C25" w:rsidRPr="0098015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</w:p>
        </w:tc>
      </w:tr>
      <w:tr w:rsidR="00AF6634" w:rsidRPr="0098015D" w14:paraId="245A93BD" w14:textId="77777777" w:rsidTr="00712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</w:tcPr>
          <w:p w14:paraId="6DAE9521" w14:textId="77777777" w:rsidR="007623A6" w:rsidRPr="0098015D" w:rsidRDefault="007623A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14:paraId="5D9C07BA" w14:textId="77777777" w:rsidR="007623A6" w:rsidRPr="0098015D" w:rsidRDefault="007623A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14:paraId="45E14469" w14:textId="77777777" w:rsidR="00884B22" w:rsidRDefault="00884B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A41D0" w14:textId="77777777" w:rsidR="00884B22" w:rsidRDefault="00884B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E0E09" w14:textId="77777777" w:rsidR="00712D61" w:rsidRDefault="00712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099B9" w14:textId="0228AFFF" w:rsidR="007623A6" w:rsidRDefault="00141F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Jesus chama</w:t>
            </w:r>
          </w:p>
          <w:p w14:paraId="6966474A" w14:textId="77777777" w:rsidR="00884B22" w:rsidRDefault="00884B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9D01B" w14:textId="77777777" w:rsidR="00884B22" w:rsidRPr="0098015D" w:rsidRDefault="00884B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156B4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Vocação/ Discernimento</w:t>
            </w:r>
          </w:p>
          <w:p w14:paraId="25A80864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6A55E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2D41A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FB1D3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Seminário/ Seminarista</w:t>
            </w:r>
          </w:p>
          <w:p w14:paraId="3C35D753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65AA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314C9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01509" w14:textId="77777777" w:rsidR="00712D61" w:rsidRDefault="00712D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810D0" w14:textId="77777777" w:rsidR="00BA442C" w:rsidRDefault="00BA4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9DF98" w14:textId="77777777" w:rsidR="00BA442C" w:rsidRDefault="00BA44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11765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Ser Padre</w:t>
            </w:r>
          </w:p>
          <w:p w14:paraId="52FB5641" w14:textId="77777777" w:rsidR="007623A6" w:rsidRPr="0098015D" w:rsidRDefault="0076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8F048" w14:textId="77777777" w:rsidR="00481072" w:rsidRPr="0098015D" w:rsidRDefault="00481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6A684" w14:textId="77777777" w:rsidR="00481072" w:rsidRDefault="00481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EDDD0" w14:textId="77777777" w:rsidR="00481072" w:rsidRPr="0098015D" w:rsidRDefault="00481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02F76" w14:textId="77777777" w:rsidR="00481072" w:rsidRPr="0098015D" w:rsidRDefault="004810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Perguntas/</w:t>
            </w:r>
          </w:p>
          <w:p w14:paraId="7BF96C80" w14:textId="77777777" w:rsidR="00481072" w:rsidRPr="0098015D" w:rsidRDefault="00481072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Observações</w:t>
            </w:r>
          </w:p>
        </w:tc>
        <w:tc>
          <w:tcPr>
            <w:tcW w:w="8092" w:type="dxa"/>
          </w:tcPr>
          <w:p w14:paraId="2AC451E7" w14:textId="77777777" w:rsidR="00AF6634" w:rsidRDefault="00AF6634" w:rsidP="00884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886D7DE" w14:textId="44310FF5" w:rsidR="007623A6" w:rsidRPr="00884B22" w:rsidRDefault="00712D61" w:rsidP="00884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Tudo o que está mencionado pode e deve ser enriquecido com outras ideias. Se forem testemunhos vocacionais dos seminaristas, melhor. </w:t>
            </w:r>
          </w:p>
          <w:p w14:paraId="78144E64" w14:textId="77777777" w:rsidR="00884B22" w:rsidRDefault="00884B22" w:rsidP="00884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E103E00" w14:textId="77777777" w:rsidR="00884B22" w:rsidRDefault="00884B22" w:rsidP="00884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276097" w14:textId="01BBAF41" w:rsidR="007623A6" w:rsidRPr="00884B22" w:rsidRDefault="00712D61" w:rsidP="00884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Jesus chama</w:t>
            </w:r>
            <w:r w:rsidR="007623A6" w:rsidRPr="00884B22">
              <w:rPr>
                <w:rFonts w:ascii="Times New Roman" w:hAnsi="Times New Roman" w:cs="Times New Roman"/>
                <w:sz w:val="20"/>
                <w:szCs w:val="20"/>
              </w:rPr>
              <w:t xml:space="preserve"> TODOS! Chama a quê?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Como?</w:t>
            </w:r>
          </w:p>
          <w:p w14:paraId="51B14B7C" w14:textId="77777777" w:rsidR="007623A6" w:rsidRDefault="007623A6" w:rsidP="00BA7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9AA97" w14:textId="77777777" w:rsidR="00884B22" w:rsidRDefault="00884B22" w:rsidP="00BA7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234D4" w14:textId="77777777" w:rsidR="00884B22" w:rsidRPr="0098015D" w:rsidRDefault="00884B22" w:rsidP="00BA7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5307D" w14:textId="5F3D2602" w:rsidR="00712D61" w:rsidRPr="0098015D" w:rsidRDefault="007623A6" w:rsidP="00BA7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Somos chamamos a realizar uma missão na nossa vida. Mas, sou chamado a quê? É preci</w:t>
            </w:r>
            <w:r w:rsidR="00141F26">
              <w:rPr>
                <w:rFonts w:ascii="Times New Roman" w:hAnsi="Times New Roman" w:cs="Times New Roman"/>
                <w:sz w:val="20"/>
                <w:szCs w:val="20"/>
              </w:rPr>
              <w:t xml:space="preserve">so colocarmos questões 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sobre o que queremos ser e refletir/pensar muito nisso… </w:t>
            </w:r>
            <w:r w:rsidR="00712D61">
              <w:rPr>
                <w:rFonts w:ascii="Times New Roman" w:hAnsi="Times New Roman" w:cs="Times New Roman"/>
                <w:sz w:val="20"/>
                <w:szCs w:val="20"/>
              </w:rPr>
              <w:t xml:space="preserve"> “Jesus, que queres que eu faça?” Mostrar que o chamamento não é uma obrigação ou fatalidade, mas que acontece sempre na liberdade que cada pessoa tem, manifestando-se através das pessoas com quem nos relacionamos. Deus serve-se dos outros para chegar até nós. </w:t>
            </w:r>
            <w:r w:rsidR="00BA442C">
              <w:rPr>
                <w:rFonts w:ascii="Times New Roman" w:hAnsi="Times New Roman" w:cs="Times New Roman"/>
                <w:sz w:val="20"/>
                <w:szCs w:val="20"/>
              </w:rPr>
              <w:t xml:space="preserve">Qualquer vocacionado, é chamado através da Igreja. </w:t>
            </w:r>
          </w:p>
          <w:p w14:paraId="560C05F5" w14:textId="264D5D46" w:rsidR="00712D61" w:rsidRDefault="007623A6" w:rsidP="00BA7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O Seminário é uma escola onde os jovens descobrem a sua vocação e, ao mesmo tempo, preparam-se para serem padres. Ser seminarista é responder SIM ao chamamento de Jesus para O Servir de forma mais radical… Onde os jovens aprendem a identificar-se mais com Jesus…</w:t>
            </w:r>
            <w:r w:rsidR="00712D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01C1C8F" w14:textId="57864B85" w:rsidR="00712D61" w:rsidRPr="0098015D" w:rsidRDefault="00712D61" w:rsidP="00BA7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Podem-se lançar perguntas para promover intereção: O que é o seminário? Como é a vida nessa casa? Que formação têm os seminaristas?...</w:t>
            </w:r>
          </w:p>
          <w:p w14:paraId="1E0B6C9F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2C569" w14:textId="11B7B560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>É o resultado de uma c</w:t>
            </w:r>
            <w:r w:rsidR="00712D61">
              <w:rPr>
                <w:rFonts w:ascii="Times New Roman" w:hAnsi="Times New Roman" w:cs="Times New Roman"/>
                <w:sz w:val="20"/>
                <w:szCs w:val="20"/>
              </w:rPr>
              <w:t>aminhada humana, espiritual e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intelectual para ser </w:t>
            </w:r>
            <w:r w:rsidR="00712D61">
              <w:rPr>
                <w:rFonts w:ascii="Times New Roman" w:hAnsi="Times New Roman" w:cs="Times New Roman"/>
                <w:sz w:val="20"/>
                <w:szCs w:val="20"/>
              </w:rPr>
              <w:t>Pastor ao jeito de Jesus,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celebrando a Eucaristia, </w:t>
            </w:r>
            <w:r w:rsidR="0096204C">
              <w:rPr>
                <w:rFonts w:ascii="Times New Roman" w:hAnsi="Times New Roman" w:cs="Times New Roman"/>
                <w:sz w:val="20"/>
                <w:szCs w:val="20"/>
              </w:rPr>
              <w:t xml:space="preserve">o perdão de Deus e sendo instrumendo do seu amor no meio dos homens. É ser pastor com “cheiro a ovelha” como tanta vez refere o Papa Francisco. </w:t>
            </w:r>
          </w:p>
          <w:p w14:paraId="7D6C2914" w14:textId="53831523" w:rsidR="00481072" w:rsidRPr="00BA442C" w:rsidRDefault="00BA4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Aqui, de forma concreta, ter em conta 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anexo II – O que é ser padre?</w:t>
            </w:r>
          </w:p>
          <w:p w14:paraId="3970DF99" w14:textId="77777777" w:rsidR="00481072" w:rsidRPr="0098015D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3EC9D3" w14:textId="77777777" w:rsidR="00481072" w:rsidRDefault="0048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163F2" w14:textId="77777777" w:rsidR="0098015D" w:rsidRPr="0098015D" w:rsidRDefault="0098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</w:tcPr>
          <w:p w14:paraId="1CF3E88C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14:paraId="542D0E16" w14:textId="77777777" w:rsidR="007623A6" w:rsidRPr="0098015D" w:rsidRDefault="00762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Align w:val="center"/>
          </w:tcPr>
          <w:p w14:paraId="5F8249EB" w14:textId="0106D5B3" w:rsidR="007623A6" w:rsidRPr="0098015D" w:rsidRDefault="009620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81072" w:rsidRPr="0098015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</w:p>
        </w:tc>
      </w:tr>
    </w:tbl>
    <w:p w14:paraId="41E28B8F" w14:textId="11806C26" w:rsidR="00AE5049" w:rsidRDefault="00AE5049"/>
    <w:p w14:paraId="3AF803F7" w14:textId="4FB5E822" w:rsidR="0098015D" w:rsidRPr="00113F32" w:rsidRDefault="0098015D">
      <w:pPr>
        <w:rPr>
          <w:rFonts w:ascii="Times New Roman" w:hAnsi="Times New Roman" w:cs="Times New Roman"/>
          <w:sz w:val="20"/>
        </w:rPr>
      </w:pPr>
    </w:p>
    <w:sectPr w:rsidR="0098015D" w:rsidRPr="00113F32" w:rsidSect="008607BF">
      <w:headerReference w:type="default" r:id="rId7"/>
      <w:footerReference w:type="default" r:id="rId8"/>
      <w:pgSz w:w="16838" w:h="11906" w:orient="landscape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4A5B9" w14:textId="77777777" w:rsidR="00896CED" w:rsidRDefault="00896CED" w:rsidP="00481072">
      <w:pPr>
        <w:spacing w:after="0" w:line="240" w:lineRule="auto"/>
      </w:pPr>
      <w:r>
        <w:separator/>
      </w:r>
    </w:p>
  </w:endnote>
  <w:endnote w:type="continuationSeparator" w:id="0">
    <w:p w14:paraId="28285408" w14:textId="77777777" w:rsidR="00896CED" w:rsidRDefault="00896CED" w:rsidP="0048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Sitka Small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9470508"/>
      <w:docPartObj>
        <w:docPartGallery w:val="Page Numbers (Bottom of Page)"/>
        <w:docPartUnique/>
      </w:docPartObj>
    </w:sdtPr>
    <w:sdtEndPr/>
    <w:sdtContent>
      <w:p w14:paraId="4F699801" w14:textId="16CDD375" w:rsidR="0096204C" w:rsidRDefault="0096204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AE" w:rsidRPr="001E5CAE">
          <w:rPr>
            <w:noProof/>
            <w:lang w:val="pt-BR"/>
          </w:rPr>
          <w:t>2</w:t>
        </w:r>
        <w:r>
          <w:fldChar w:fldCharType="end"/>
        </w:r>
      </w:p>
    </w:sdtContent>
  </w:sdt>
  <w:p w14:paraId="291339F7" w14:textId="77777777" w:rsidR="003A2908" w:rsidRDefault="003A29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C5D1B" w14:textId="77777777" w:rsidR="00896CED" w:rsidRDefault="00896CED" w:rsidP="00481072">
      <w:pPr>
        <w:spacing w:after="0" w:line="240" w:lineRule="auto"/>
      </w:pPr>
      <w:r>
        <w:separator/>
      </w:r>
    </w:p>
  </w:footnote>
  <w:footnote w:type="continuationSeparator" w:id="0">
    <w:p w14:paraId="344DAED9" w14:textId="77777777" w:rsidR="00896CED" w:rsidRDefault="00896CED" w:rsidP="00481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3068"/>
      <w:gridCol w:w="1152"/>
    </w:tblGrid>
    <w:tr w:rsidR="008607BF" w14:paraId="5FBCFED7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FA88E60D8652A842945934505795BD6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4836794C" w14:textId="77777777" w:rsidR="008607BF" w:rsidRDefault="008607BF">
              <w:pPr>
                <w:pStyle w:val="Cabealho"/>
                <w:jc w:val="right"/>
              </w:pPr>
              <w:r>
                <w:t>Aula de EMRC I e II Ciclo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C97035CE36187C4CA9FA0635FF1EBC7B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CD82196" w14:textId="390F2962" w:rsidR="008607BF" w:rsidRDefault="00C366E3" w:rsidP="008607BF">
              <w:pPr>
                <w:pStyle w:val="Cabealho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Semana dos Seminários 2020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3A8D748C" w14:textId="567963DA" w:rsidR="008607BF" w:rsidRDefault="008607BF">
          <w:pPr>
            <w:pStyle w:val="Cabealho"/>
            <w:rPr>
              <w:b/>
            </w:rPr>
          </w:pPr>
        </w:p>
      </w:tc>
    </w:tr>
  </w:tbl>
  <w:p w14:paraId="70897218" w14:textId="77777777" w:rsidR="00481072" w:rsidRPr="00481072" w:rsidRDefault="00481072" w:rsidP="00481072">
    <w:pPr>
      <w:pStyle w:val="Cabealho"/>
      <w:jc w:val="right"/>
      <w:rPr>
        <w:rFonts w:ascii="Cooper Black" w:hAnsi="Cooper Blac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41EEE"/>
    <w:multiLevelType w:val="hybridMultilevel"/>
    <w:tmpl w:val="6B9EEF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D2DDE"/>
    <w:multiLevelType w:val="hybridMultilevel"/>
    <w:tmpl w:val="8D383E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32934"/>
    <w:multiLevelType w:val="hybridMultilevel"/>
    <w:tmpl w:val="F252BD82"/>
    <w:lvl w:ilvl="0" w:tplc="762267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2F"/>
    <w:rsid w:val="00021624"/>
    <w:rsid w:val="000234EB"/>
    <w:rsid w:val="000661EE"/>
    <w:rsid w:val="00113F32"/>
    <w:rsid w:val="0012532F"/>
    <w:rsid w:val="00141F26"/>
    <w:rsid w:val="0017613A"/>
    <w:rsid w:val="00190FEF"/>
    <w:rsid w:val="001E5CAE"/>
    <w:rsid w:val="001F12B7"/>
    <w:rsid w:val="001F2A45"/>
    <w:rsid w:val="001F76BB"/>
    <w:rsid w:val="00220015"/>
    <w:rsid w:val="0025110D"/>
    <w:rsid w:val="00300A69"/>
    <w:rsid w:val="003A2908"/>
    <w:rsid w:val="003A37FF"/>
    <w:rsid w:val="00421A79"/>
    <w:rsid w:val="00481072"/>
    <w:rsid w:val="00491838"/>
    <w:rsid w:val="004C5FA2"/>
    <w:rsid w:val="00532F50"/>
    <w:rsid w:val="00587D30"/>
    <w:rsid w:val="005E0F48"/>
    <w:rsid w:val="006274FC"/>
    <w:rsid w:val="00643485"/>
    <w:rsid w:val="006517ED"/>
    <w:rsid w:val="006856F7"/>
    <w:rsid w:val="00691C25"/>
    <w:rsid w:val="00712D61"/>
    <w:rsid w:val="007329BF"/>
    <w:rsid w:val="007623A6"/>
    <w:rsid w:val="00767BA4"/>
    <w:rsid w:val="007A196A"/>
    <w:rsid w:val="007F71CC"/>
    <w:rsid w:val="00824632"/>
    <w:rsid w:val="00834AEA"/>
    <w:rsid w:val="008607BF"/>
    <w:rsid w:val="00884B22"/>
    <w:rsid w:val="00896CED"/>
    <w:rsid w:val="008A5E29"/>
    <w:rsid w:val="008C0F58"/>
    <w:rsid w:val="009038EE"/>
    <w:rsid w:val="00934EE5"/>
    <w:rsid w:val="0096204C"/>
    <w:rsid w:val="0098015D"/>
    <w:rsid w:val="00A116A0"/>
    <w:rsid w:val="00A17C34"/>
    <w:rsid w:val="00A623B6"/>
    <w:rsid w:val="00AE5049"/>
    <w:rsid w:val="00AF6634"/>
    <w:rsid w:val="00B202B5"/>
    <w:rsid w:val="00B7529E"/>
    <w:rsid w:val="00BA442C"/>
    <w:rsid w:val="00BA7B13"/>
    <w:rsid w:val="00BD795C"/>
    <w:rsid w:val="00C25C97"/>
    <w:rsid w:val="00C26CE4"/>
    <w:rsid w:val="00C366E3"/>
    <w:rsid w:val="00C414D4"/>
    <w:rsid w:val="00CA0C1E"/>
    <w:rsid w:val="00D55111"/>
    <w:rsid w:val="00DA5D89"/>
    <w:rsid w:val="00DE7EAD"/>
    <w:rsid w:val="00DF0C14"/>
    <w:rsid w:val="00E242CB"/>
    <w:rsid w:val="00E9237E"/>
    <w:rsid w:val="00F12F5B"/>
    <w:rsid w:val="00F643CA"/>
    <w:rsid w:val="00FB1EBE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0164AE"/>
  <w15:docId w15:val="{DC3627E7-7607-4230-86FC-CACD410E7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1"/>
    <w:rsid w:val="00AE5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643CA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810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81072"/>
  </w:style>
  <w:style w:type="paragraph" w:styleId="Rodap">
    <w:name w:val="footer"/>
    <w:basedOn w:val="Normal"/>
    <w:link w:val="RodapCarter"/>
    <w:uiPriority w:val="99"/>
    <w:unhideWhenUsed/>
    <w:rsid w:val="004810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81072"/>
  </w:style>
  <w:style w:type="table" w:customStyle="1" w:styleId="TabeladeGrelha5Escura-Destaque41">
    <w:name w:val="Tabela de Grelha 5 Escura - Destaque 41"/>
    <w:basedOn w:val="Tabelanormal"/>
    <w:uiPriority w:val="50"/>
    <w:rsid w:val="003A29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eladeGrelha5Escura-Destaque11">
    <w:name w:val="Tabela de Grelha 5 Escura - Destaque 11"/>
    <w:basedOn w:val="Tabelanormal"/>
    <w:uiPriority w:val="50"/>
    <w:rsid w:val="003A29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elaSimples31">
    <w:name w:val="Tabela Simples 31"/>
    <w:basedOn w:val="Tabelanormal"/>
    <w:uiPriority w:val="43"/>
    <w:rsid w:val="009801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elanormal"/>
    <w:uiPriority w:val="45"/>
    <w:rsid w:val="0098015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21">
    <w:name w:val="Tabela Simples 21"/>
    <w:basedOn w:val="Tabelanormal"/>
    <w:uiPriority w:val="42"/>
    <w:rsid w:val="009801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elha1Clara-Destaque11">
    <w:name w:val="Tabela de Grelha 1 Clara - Destaque11"/>
    <w:basedOn w:val="Tabelanormal"/>
    <w:uiPriority w:val="46"/>
    <w:rsid w:val="0098015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elha3-Destaque51">
    <w:name w:val="Tabela de Grelha 3 - Destaque 51"/>
    <w:basedOn w:val="Tabelanormal"/>
    <w:uiPriority w:val="48"/>
    <w:rsid w:val="0098015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paragraph" w:styleId="Textodebalo">
    <w:name w:val="Balloon Text"/>
    <w:basedOn w:val="Normal"/>
    <w:link w:val="TextodebaloCarter"/>
    <w:uiPriority w:val="99"/>
    <w:semiHidden/>
    <w:unhideWhenUsed/>
    <w:rsid w:val="00300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00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88E60D8652A842945934505795B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865E-100A-E944-9A73-68360D598CB6}"/>
      </w:docPartPr>
      <w:docPartBody>
        <w:p w:rsidR="00970200" w:rsidRDefault="00C9197D" w:rsidP="00C9197D">
          <w:pPr>
            <w:pStyle w:val="FA88E60D8652A842945934505795BD6B"/>
          </w:pPr>
          <w:r>
            <w:t>[Type the company name]</w:t>
          </w:r>
        </w:p>
      </w:docPartBody>
    </w:docPart>
    <w:docPart>
      <w:docPartPr>
        <w:name w:val="C97035CE36187C4CA9FA0635FF1EB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5CFAF-D4B0-A946-ADF4-E64164016E0F}"/>
      </w:docPartPr>
      <w:docPartBody>
        <w:p w:rsidR="00970200" w:rsidRDefault="00C9197D" w:rsidP="00C9197D">
          <w:pPr>
            <w:pStyle w:val="C97035CE36187C4CA9FA0635FF1EBC7B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Sitka Small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7D"/>
    <w:rsid w:val="0013395C"/>
    <w:rsid w:val="002C7C77"/>
    <w:rsid w:val="00970200"/>
    <w:rsid w:val="00A55722"/>
    <w:rsid w:val="00C9197D"/>
    <w:rsid w:val="00E50E1E"/>
    <w:rsid w:val="00F1052C"/>
    <w:rsid w:val="00F740CD"/>
    <w:rsid w:val="00FA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P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A88E60D8652A842945934505795BD6B">
    <w:name w:val="FA88E60D8652A842945934505795BD6B"/>
    <w:rsid w:val="00C9197D"/>
  </w:style>
  <w:style w:type="paragraph" w:customStyle="1" w:styleId="C97035CE36187C4CA9FA0635FF1EBC7B">
    <w:name w:val="C97035CE36187C4CA9FA0635FF1EBC7B"/>
    <w:rsid w:val="00C919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Semana dos Seminários 2020</vt:lpstr>
    </vt:vector>
  </TitlesOfParts>
  <Company>Aula de EMRC I e II Ciclo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Semana dos Seminários 2020</dc:title>
  <dc:creator>Asus</dc:creator>
  <cp:lastModifiedBy>Antonio E. Barreto de freitas</cp:lastModifiedBy>
  <cp:revision>2</cp:revision>
  <dcterms:created xsi:type="dcterms:W3CDTF">2020-10-01T08:07:00Z</dcterms:created>
  <dcterms:modified xsi:type="dcterms:W3CDTF">2020-10-01T08:07:00Z</dcterms:modified>
</cp:coreProperties>
</file>